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59" w:rsidRPr="003F67A2" w:rsidRDefault="00405A59" w:rsidP="00405A59">
      <w:pPr>
        <w:jc w:val="center"/>
        <w:rPr>
          <w:color w:val="FFFFFF"/>
          <w:sz w:val="28"/>
          <w:szCs w:val="28"/>
        </w:rPr>
      </w:pPr>
      <w:r w:rsidRPr="003F67A2">
        <w:rPr>
          <w:color w:val="FFFFFF"/>
          <w:sz w:val="28"/>
          <w:szCs w:val="28"/>
        </w:rPr>
        <w:t>ЧЕРКАСЬКА</w:t>
      </w:r>
      <w:r>
        <w:rPr>
          <w:noProof/>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405A59" w:rsidRPr="003F67A2" w:rsidRDefault="00405A59" w:rsidP="00405A59">
      <w:pPr>
        <w:jc w:val="center"/>
        <w:rPr>
          <w:spacing w:val="20"/>
          <w:sz w:val="28"/>
          <w:szCs w:val="28"/>
        </w:rPr>
      </w:pPr>
      <w:r w:rsidRPr="003F67A2">
        <w:rPr>
          <w:spacing w:val="20"/>
          <w:sz w:val="28"/>
          <w:szCs w:val="28"/>
        </w:rPr>
        <w:t>ЧЕРКАСЬКА МІСЬКА РАДА</w:t>
      </w:r>
    </w:p>
    <w:p w:rsidR="00405A59" w:rsidRPr="003F67A2" w:rsidRDefault="00405A59" w:rsidP="00405A59">
      <w:pPr>
        <w:jc w:val="center"/>
        <w:rPr>
          <w:sz w:val="28"/>
          <w:szCs w:val="28"/>
        </w:rPr>
      </w:pPr>
    </w:p>
    <w:p w:rsidR="00405A59" w:rsidRPr="003F67A2" w:rsidRDefault="00405A59" w:rsidP="00405A59">
      <w:pPr>
        <w:jc w:val="center"/>
        <w:rPr>
          <w:sz w:val="28"/>
          <w:szCs w:val="28"/>
        </w:rPr>
      </w:pPr>
      <w:r w:rsidRPr="003F67A2">
        <w:rPr>
          <w:sz w:val="28"/>
          <w:szCs w:val="28"/>
        </w:rPr>
        <w:t>ВИКОНАВЧИЙ КОМІТЕТ</w:t>
      </w:r>
    </w:p>
    <w:p w:rsidR="00405A59" w:rsidRPr="003F67A2" w:rsidRDefault="00405A59" w:rsidP="00405A59">
      <w:pPr>
        <w:jc w:val="center"/>
        <w:rPr>
          <w:sz w:val="28"/>
          <w:szCs w:val="28"/>
        </w:rPr>
      </w:pPr>
    </w:p>
    <w:p w:rsidR="00405A59" w:rsidRPr="003F67A2" w:rsidRDefault="00405A59" w:rsidP="00405A59">
      <w:pPr>
        <w:jc w:val="center"/>
        <w:rPr>
          <w:b/>
          <w:sz w:val="28"/>
          <w:szCs w:val="28"/>
        </w:rPr>
      </w:pPr>
      <w:proofErr w:type="gramStart"/>
      <w:r w:rsidRPr="003F67A2">
        <w:rPr>
          <w:b/>
          <w:sz w:val="28"/>
          <w:szCs w:val="28"/>
        </w:rPr>
        <w:t>Р</w:t>
      </w:r>
      <w:proofErr w:type="gramEnd"/>
      <w:r w:rsidRPr="003F67A2">
        <w:rPr>
          <w:b/>
          <w:sz w:val="28"/>
          <w:szCs w:val="28"/>
        </w:rPr>
        <w:t>ІШЕННЯ</w:t>
      </w:r>
    </w:p>
    <w:p w:rsidR="00405A59" w:rsidRPr="003F67A2" w:rsidRDefault="00405A59" w:rsidP="00405A59">
      <w:pPr>
        <w:jc w:val="center"/>
        <w:rPr>
          <w:b/>
          <w:sz w:val="28"/>
          <w:szCs w:val="28"/>
        </w:rPr>
      </w:pPr>
    </w:p>
    <w:p w:rsidR="004A55F4" w:rsidRPr="004A55F4" w:rsidRDefault="00405A59" w:rsidP="00405A59">
      <w:pPr>
        <w:jc w:val="center"/>
        <w:rPr>
          <w:sz w:val="28"/>
          <w:szCs w:val="28"/>
          <w:lang w:val="uk-UA"/>
        </w:rPr>
      </w:pPr>
      <w:proofErr w:type="spellStart"/>
      <w:r w:rsidRPr="003F67A2">
        <w:rPr>
          <w:sz w:val="28"/>
          <w:szCs w:val="28"/>
        </w:rPr>
        <w:t>Від</w:t>
      </w:r>
      <w:proofErr w:type="spellEnd"/>
      <w:r w:rsidRPr="003F67A2">
        <w:rPr>
          <w:sz w:val="28"/>
          <w:szCs w:val="28"/>
        </w:rPr>
        <w:t xml:space="preserve"> </w:t>
      </w:r>
      <w:r>
        <w:rPr>
          <w:u w:val="single"/>
          <w:lang w:val="uk-UA"/>
        </w:rPr>
        <w:t>10</w:t>
      </w:r>
      <w:r>
        <w:rPr>
          <w:sz w:val="28"/>
          <w:szCs w:val="28"/>
          <w:u w:val="single"/>
        </w:rPr>
        <w:t>.</w:t>
      </w:r>
      <w:r>
        <w:rPr>
          <w:u w:val="single"/>
          <w:lang w:val="en-US"/>
        </w:rPr>
        <w:t>0</w:t>
      </w:r>
      <w:r>
        <w:rPr>
          <w:u w:val="single"/>
          <w:lang w:val="uk-UA"/>
        </w:rPr>
        <w:t>4</w:t>
      </w:r>
      <w:r w:rsidRPr="003F67A2">
        <w:rPr>
          <w:sz w:val="28"/>
          <w:szCs w:val="28"/>
          <w:u w:val="single"/>
        </w:rPr>
        <w:t>.201</w:t>
      </w:r>
      <w:r>
        <w:rPr>
          <w:u w:val="single"/>
          <w:lang w:val="uk-UA"/>
        </w:rPr>
        <w:t>8</w:t>
      </w:r>
      <w:r w:rsidRPr="003F67A2">
        <w:rPr>
          <w:sz w:val="28"/>
          <w:szCs w:val="28"/>
        </w:rPr>
        <w:t xml:space="preserve"> № </w:t>
      </w:r>
      <w:r>
        <w:rPr>
          <w:u w:val="single"/>
          <w:lang w:val="uk-UA"/>
        </w:rPr>
        <w:t>241</w:t>
      </w:r>
      <w:bookmarkStart w:id="0" w:name="_GoBack"/>
      <w:bookmarkEnd w:id="0"/>
    </w:p>
    <w:p w:rsidR="004A55F4" w:rsidRDefault="004A55F4">
      <w:pPr>
        <w:rPr>
          <w:sz w:val="28"/>
          <w:szCs w:val="28"/>
          <w:lang w:val="en-US"/>
        </w:rPr>
      </w:pPr>
    </w:p>
    <w:p w:rsidR="00823DDB" w:rsidRDefault="00823DDB">
      <w:pPr>
        <w:rPr>
          <w:sz w:val="28"/>
          <w:szCs w:val="28"/>
          <w:lang w:val="uk-UA"/>
        </w:rPr>
      </w:pPr>
    </w:p>
    <w:p w:rsidR="00AF41CA" w:rsidRPr="00977DB3" w:rsidRDefault="00AF41CA">
      <w:pPr>
        <w:rPr>
          <w:color w:val="000000" w:themeColor="text1"/>
          <w:sz w:val="16"/>
          <w:szCs w:val="16"/>
          <w:lang w:val="uk-UA"/>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502"/>
        <w:gridCol w:w="1246"/>
      </w:tblGrid>
      <w:tr w:rsidR="004A55F4" w:rsidRPr="00405A59" w:rsidTr="008F62B2">
        <w:trPr>
          <w:gridAfter w:val="1"/>
          <w:wAfter w:w="1246" w:type="dxa"/>
          <w:trHeight w:val="3226"/>
        </w:trPr>
        <w:tc>
          <w:tcPr>
            <w:tcW w:w="4644" w:type="dxa"/>
            <w:gridSpan w:val="2"/>
          </w:tcPr>
          <w:p w:rsidR="004675F2" w:rsidRPr="007D230B" w:rsidRDefault="004A55F4" w:rsidP="004675F2">
            <w:pPr>
              <w:widowControl w:val="0"/>
              <w:autoSpaceDE w:val="0"/>
              <w:autoSpaceDN w:val="0"/>
              <w:adjustRightInd w:val="0"/>
              <w:jc w:val="both"/>
              <w:rPr>
                <w:sz w:val="28"/>
                <w:szCs w:val="28"/>
                <w:lang w:val="uk-UA"/>
              </w:rPr>
            </w:pPr>
            <w:r w:rsidRPr="00977DB3">
              <w:rPr>
                <w:color w:val="000000" w:themeColor="text1"/>
                <w:sz w:val="28"/>
                <w:lang w:val="uk-UA"/>
              </w:rPr>
              <w:t xml:space="preserve">Про проект рішення </w:t>
            </w:r>
            <w:r w:rsidR="001833AC" w:rsidRPr="00977DB3">
              <w:rPr>
                <w:color w:val="000000" w:themeColor="text1"/>
                <w:sz w:val="28"/>
                <w:lang w:val="uk-UA"/>
              </w:rPr>
              <w:t xml:space="preserve">Черкаської </w:t>
            </w:r>
            <w:r w:rsidRPr="00977DB3">
              <w:rPr>
                <w:color w:val="000000" w:themeColor="text1"/>
                <w:sz w:val="28"/>
                <w:lang w:val="uk-UA"/>
              </w:rPr>
              <w:t xml:space="preserve">міської ради </w:t>
            </w:r>
            <w:r w:rsidR="004675F2">
              <w:rPr>
                <w:color w:val="000000" w:themeColor="text1"/>
                <w:sz w:val="28"/>
                <w:lang w:val="uk-UA"/>
              </w:rPr>
              <w:t>«</w:t>
            </w:r>
            <w:r w:rsidR="007D230B">
              <w:rPr>
                <w:sz w:val="28"/>
                <w:lang w:val="uk-UA"/>
              </w:rPr>
              <w:t xml:space="preserve">Про затвердження Програми організації безкоштовного харчування окремих категорій </w:t>
            </w:r>
            <w:r w:rsidR="007D230B" w:rsidRPr="007D230B">
              <w:rPr>
                <w:sz w:val="28"/>
                <w:lang w:val="uk-UA"/>
              </w:rPr>
              <w:t xml:space="preserve">          </w:t>
            </w:r>
            <w:r w:rsidR="007D230B">
              <w:rPr>
                <w:sz w:val="28"/>
                <w:lang w:val="uk-UA"/>
              </w:rPr>
              <w:t xml:space="preserve">учнів 1-11 класів </w:t>
            </w:r>
            <w:r w:rsidR="007D230B" w:rsidRPr="00E05EF0">
              <w:rPr>
                <w:sz w:val="28"/>
                <w:lang w:val="uk-UA"/>
              </w:rPr>
              <w:t xml:space="preserve">закладів загальної середньої освіти </w:t>
            </w:r>
            <w:r w:rsidR="007D230B">
              <w:rPr>
                <w:sz w:val="28"/>
                <w:lang w:val="uk-UA"/>
              </w:rPr>
              <w:t xml:space="preserve">комунальної власності міста Черкаси на </w:t>
            </w:r>
            <w:r w:rsidR="007D230B" w:rsidRPr="007D230B">
              <w:rPr>
                <w:sz w:val="28"/>
                <w:lang w:val="uk-UA"/>
              </w:rPr>
              <w:t xml:space="preserve">            </w:t>
            </w:r>
            <w:r w:rsidR="007D230B">
              <w:rPr>
                <w:sz w:val="28"/>
                <w:lang w:val="uk-UA"/>
              </w:rPr>
              <w:t>2018-2021 роки»</w:t>
            </w:r>
          </w:p>
          <w:p w:rsidR="004A55F4" w:rsidRPr="00977DB3" w:rsidRDefault="004A55F4" w:rsidP="006D5B13">
            <w:pPr>
              <w:keepNext/>
              <w:tabs>
                <w:tab w:val="left" w:pos="1092"/>
                <w:tab w:val="left" w:pos="1452"/>
              </w:tabs>
              <w:jc w:val="both"/>
              <w:outlineLvl w:val="0"/>
              <w:rPr>
                <w:bCs/>
                <w:iCs/>
                <w:color w:val="000000" w:themeColor="text1"/>
                <w:sz w:val="28"/>
                <w:szCs w:val="28"/>
                <w:lang w:val="uk-UA"/>
              </w:rPr>
            </w:pPr>
          </w:p>
        </w:tc>
      </w:tr>
      <w:tr w:rsidR="004A55F4" w:rsidRPr="00405A59" w:rsidTr="00610128">
        <w:tblPrEx>
          <w:tblLook w:val="01E0" w:firstRow="1" w:lastRow="1" w:firstColumn="1" w:lastColumn="1" w:noHBand="0" w:noVBand="0"/>
        </w:tblPrEx>
        <w:trPr>
          <w:gridBefore w:val="1"/>
          <w:wBefore w:w="142" w:type="dxa"/>
        </w:trPr>
        <w:tc>
          <w:tcPr>
            <w:tcW w:w="5748" w:type="dxa"/>
            <w:gridSpan w:val="2"/>
          </w:tcPr>
          <w:p w:rsidR="004A55F4" w:rsidRPr="00977DB3" w:rsidRDefault="004A55F4" w:rsidP="00E0241A">
            <w:pPr>
              <w:jc w:val="both"/>
              <w:rPr>
                <w:color w:val="000000" w:themeColor="text1"/>
                <w:sz w:val="28"/>
                <w:szCs w:val="28"/>
                <w:lang w:val="uk-UA"/>
              </w:rPr>
            </w:pPr>
          </w:p>
        </w:tc>
      </w:tr>
    </w:tbl>
    <w:p w:rsidR="004A55F4" w:rsidRPr="004675F2" w:rsidRDefault="007D230B" w:rsidP="007D230B">
      <w:pPr>
        <w:widowControl w:val="0"/>
        <w:autoSpaceDE w:val="0"/>
        <w:autoSpaceDN w:val="0"/>
        <w:adjustRightInd w:val="0"/>
        <w:spacing w:before="120" w:after="120"/>
        <w:ind w:firstLine="570"/>
        <w:jc w:val="both"/>
        <w:rPr>
          <w:sz w:val="28"/>
          <w:szCs w:val="28"/>
          <w:lang w:val="uk-UA"/>
        </w:rPr>
      </w:pPr>
      <w:r>
        <w:rPr>
          <w:sz w:val="28"/>
          <w:lang w:val="uk-UA"/>
        </w:rPr>
        <w:t xml:space="preserve">Відповідно до </w:t>
      </w:r>
      <w:r>
        <w:rPr>
          <w:sz w:val="28"/>
          <w:szCs w:val="28"/>
          <w:lang w:val="uk-UA"/>
        </w:rPr>
        <w:t xml:space="preserve">пункту 22 частини першої </w:t>
      </w:r>
      <w:r>
        <w:rPr>
          <w:sz w:val="28"/>
          <w:lang w:val="uk-UA"/>
        </w:rPr>
        <w:t>статті 26 Закону України «Про місцеве самоврядування в Україні», законів України «Про загальну середню освіту», «Про охорону дитинства»</w:t>
      </w:r>
      <w:r w:rsidR="009C3B4C">
        <w:rPr>
          <w:sz w:val="28"/>
          <w:lang w:val="uk-UA"/>
        </w:rPr>
        <w:t>,</w:t>
      </w:r>
      <w:r>
        <w:rPr>
          <w:sz w:val="28"/>
          <w:lang w:val="uk-UA"/>
        </w:rPr>
        <w:t xml:space="preserve"> </w:t>
      </w:r>
      <w:r w:rsidR="009C3B4C">
        <w:rPr>
          <w:color w:val="000000"/>
          <w:sz w:val="28"/>
          <w:szCs w:val="28"/>
          <w:shd w:val="clear" w:color="auto" w:fill="FFFFFF"/>
          <w:lang w:val="uk-UA"/>
        </w:rPr>
        <w:t xml:space="preserve">постанови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внесеними 18.01.2016 № 16) </w:t>
      </w:r>
      <w:r>
        <w:rPr>
          <w:sz w:val="28"/>
          <w:lang w:val="uk-UA"/>
        </w:rPr>
        <w:t xml:space="preserve">та з метою створення умов для збереження здоров’я дітей, організації харчування окремих категорій учнів 1-11 класів </w:t>
      </w:r>
      <w:r w:rsidRPr="00E05EF0">
        <w:rPr>
          <w:sz w:val="28"/>
          <w:lang w:val="uk-UA"/>
        </w:rPr>
        <w:t xml:space="preserve">закладів загальної середньої освіти </w:t>
      </w:r>
      <w:r>
        <w:rPr>
          <w:sz w:val="28"/>
          <w:lang w:val="uk-UA"/>
        </w:rPr>
        <w:t xml:space="preserve">комунальної власності міста Черкаси, </w:t>
      </w:r>
      <w:r w:rsidR="00A04956" w:rsidRPr="00A04956">
        <w:rPr>
          <w:sz w:val="28"/>
          <w:szCs w:val="28"/>
          <w:lang w:val="uk-UA"/>
        </w:rPr>
        <w:t xml:space="preserve">виконавчий комітет </w:t>
      </w:r>
      <w:r w:rsidR="004675F2">
        <w:rPr>
          <w:sz w:val="28"/>
          <w:lang w:val="uk-UA"/>
        </w:rPr>
        <w:t>Черкаськ</w:t>
      </w:r>
      <w:r w:rsidR="00A04956">
        <w:rPr>
          <w:sz w:val="28"/>
          <w:lang w:val="uk-UA"/>
        </w:rPr>
        <w:t>ої</w:t>
      </w:r>
      <w:r w:rsidR="004675F2">
        <w:rPr>
          <w:sz w:val="28"/>
          <w:lang w:val="uk-UA"/>
        </w:rPr>
        <w:t xml:space="preserve"> міськ</w:t>
      </w:r>
      <w:r w:rsidR="00A04956">
        <w:rPr>
          <w:sz w:val="28"/>
          <w:lang w:val="uk-UA"/>
        </w:rPr>
        <w:t>ої</w:t>
      </w:r>
      <w:r w:rsidR="004675F2">
        <w:rPr>
          <w:sz w:val="28"/>
          <w:lang w:val="uk-UA"/>
        </w:rPr>
        <w:t xml:space="preserve"> рад</w:t>
      </w:r>
      <w:r w:rsidR="00A04956">
        <w:rPr>
          <w:sz w:val="28"/>
          <w:lang w:val="uk-UA"/>
        </w:rPr>
        <w:t>и</w:t>
      </w:r>
    </w:p>
    <w:p w:rsidR="001833AC" w:rsidRPr="00977DB3" w:rsidRDefault="004A55F4" w:rsidP="00E0241A">
      <w:pPr>
        <w:ind w:left="284" w:hanging="176"/>
        <w:rPr>
          <w:color w:val="000000" w:themeColor="text1"/>
          <w:sz w:val="28"/>
          <w:lang w:val="uk-UA"/>
        </w:rPr>
      </w:pPr>
      <w:r w:rsidRPr="00977DB3">
        <w:rPr>
          <w:color w:val="000000" w:themeColor="text1"/>
          <w:sz w:val="28"/>
          <w:lang w:val="uk-UA"/>
        </w:rPr>
        <w:t>ВИРІШИВ:</w:t>
      </w:r>
    </w:p>
    <w:p w:rsidR="001833AC" w:rsidRPr="00977DB3" w:rsidRDefault="001833AC" w:rsidP="001833AC">
      <w:pPr>
        <w:rPr>
          <w:color w:val="000000" w:themeColor="text1"/>
          <w:sz w:val="16"/>
          <w:szCs w:val="16"/>
          <w:lang w:val="uk-UA"/>
        </w:rPr>
      </w:pPr>
    </w:p>
    <w:p w:rsidR="007D230B" w:rsidRPr="007D230B" w:rsidRDefault="004A55F4" w:rsidP="007D230B">
      <w:pPr>
        <w:pStyle w:val="a4"/>
        <w:widowControl w:val="0"/>
        <w:numPr>
          <w:ilvl w:val="0"/>
          <w:numId w:val="1"/>
        </w:numPr>
        <w:tabs>
          <w:tab w:val="left" w:pos="993"/>
        </w:tabs>
        <w:autoSpaceDE w:val="0"/>
        <w:autoSpaceDN w:val="0"/>
        <w:adjustRightInd w:val="0"/>
        <w:ind w:left="0" w:firstLine="709"/>
        <w:jc w:val="both"/>
        <w:rPr>
          <w:sz w:val="28"/>
          <w:szCs w:val="28"/>
          <w:lang w:val="uk-UA"/>
        </w:rPr>
      </w:pPr>
      <w:r w:rsidRPr="007D230B">
        <w:rPr>
          <w:color w:val="000000" w:themeColor="text1"/>
          <w:sz w:val="28"/>
          <w:lang w:val="uk-UA"/>
        </w:rPr>
        <w:t>Погодити і подати на розгляд та затвердже</w:t>
      </w:r>
      <w:r w:rsidR="001833AC" w:rsidRPr="007D230B">
        <w:rPr>
          <w:color w:val="000000" w:themeColor="text1"/>
          <w:sz w:val="28"/>
          <w:lang w:val="uk-UA"/>
        </w:rPr>
        <w:t xml:space="preserve">ння міської ради проект рішення </w:t>
      </w:r>
      <w:r w:rsidR="007D230B" w:rsidRPr="007D230B">
        <w:rPr>
          <w:color w:val="000000" w:themeColor="text1"/>
          <w:sz w:val="28"/>
          <w:lang w:val="uk-UA"/>
        </w:rPr>
        <w:t>«</w:t>
      </w:r>
      <w:r w:rsidR="007D230B" w:rsidRPr="007D230B">
        <w:rPr>
          <w:sz w:val="28"/>
          <w:lang w:val="uk-UA"/>
        </w:rPr>
        <w:t>Про затвердження Програми організації безкоштовного харчування окремих категорій учнів 1-11 класів закладів загальної середньої освіти комунальної власності міста Черкаси на 2018-2021 роки».</w:t>
      </w:r>
    </w:p>
    <w:p w:rsidR="004A55F4" w:rsidRPr="00977DB3" w:rsidRDefault="004A55F4" w:rsidP="00E0241A">
      <w:pPr>
        <w:ind w:firstLine="709"/>
        <w:jc w:val="both"/>
        <w:rPr>
          <w:color w:val="000000" w:themeColor="text1"/>
          <w:sz w:val="28"/>
          <w:lang w:val="uk-UA"/>
        </w:rPr>
      </w:pPr>
      <w:r w:rsidRPr="00977DB3">
        <w:rPr>
          <w:color w:val="000000" w:themeColor="text1"/>
          <w:sz w:val="28"/>
          <w:lang w:val="uk-UA"/>
        </w:rPr>
        <w:t>2. Контроль за виконанням рішення покласти на заступника міського голови з питань діяльності викона</w:t>
      </w:r>
      <w:r w:rsidR="001833AC" w:rsidRPr="00977DB3">
        <w:rPr>
          <w:color w:val="000000" w:themeColor="text1"/>
          <w:sz w:val="28"/>
          <w:lang w:val="uk-UA"/>
        </w:rPr>
        <w:t xml:space="preserve">вчих органів ради </w:t>
      </w:r>
      <w:proofErr w:type="spellStart"/>
      <w:r w:rsidR="002661EF" w:rsidRPr="00977DB3">
        <w:rPr>
          <w:color w:val="000000" w:themeColor="text1"/>
          <w:sz w:val="28"/>
          <w:lang w:val="uk-UA"/>
        </w:rPr>
        <w:t>Коломойця</w:t>
      </w:r>
      <w:proofErr w:type="spellEnd"/>
      <w:r w:rsidR="002661EF" w:rsidRPr="00977DB3">
        <w:rPr>
          <w:color w:val="000000" w:themeColor="text1"/>
          <w:sz w:val="28"/>
          <w:lang w:val="uk-UA"/>
        </w:rPr>
        <w:t xml:space="preserve"> І.А</w:t>
      </w:r>
      <w:r w:rsidR="001833AC" w:rsidRPr="00977DB3">
        <w:rPr>
          <w:color w:val="000000" w:themeColor="text1"/>
          <w:sz w:val="28"/>
          <w:lang w:val="uk-UA"/>
        </w:rPr>
        <w:t>.</w:t>
      </w:r>
    </w:p>
    <w:p w:rsidR="00E0241A" w:rsidRPr="00977DB3" w:rsidRDefault="00E0241A" w:rsidP="00E0241A">
      <w:pPr>
        <w:ind w:firstLine="709"/>
        <w:rPr>
          <w:color w:val="000000" w:themeColor="text1"/>
          <w:sz w:val="28"/>
        </w:rPr>
      </w:pPr>
    </w:p>
    <w:p w:rsidR="004A55F4" w:rsidRPr="00977DB3" w:rsidRDefault="004A55F4" w:rsidP="00A04956">
      <w:pPr>
        <w:rPr>
          <w:color w:val="000000" w:themeColor="text1"/>
          <w:sz w:val="28"/>
        </w:rPr>
      </w:pPr>
      <w:r w:rsidRPr="00977DB3">
        <w:rPr>
          <w:color w:val="000000" w:themeColor="text1"/>
          <w:sz w:val="28"/>
          <w:lang w:val="uk-UA"/>
        </w:rPr>
        <w:t>Міський голова</w:t>
      </w:r>
      <w:r w:rsidRPr="00977DB3">
        <w:rPr>
          <w:color w:val="000000" w:themeColor="text1"/>
          <w:sz w:val="28"/>
          <w:lang w:val="uk-UA"/>
        </w:rPr>
        <w:tab/>
      </w:r>
      <w:r w:rsidRPr="00977DB3">
        <w:rPr>
          <w:color w:val="000000" w:themeColor="text1"/>
          <w:sz w:val="28"/>
          <w:lang w:val="uk-UA"/>
        </w:rPr>
        <w:tab/>
      </w:r>
      <w:r w:rsidRPr="00977DB3">
        <w:rPr>
          <w:color w:val="000000" w:themeColor="text1"/>
          <w:sz w:val="28"/>
          <w:lang w:val="uk-UA"/>
        </w:rPr>
        <w:tab/>
      </w:r>
      <w:r w:rsidRPr="00977DB3">
        <w:rPr>
          <w:color w:val="000000" w:themeColor="text1"/>
          <w:sz w:val="28"/>
          <w:lang w:val="uk-UA"/>
        </w:rPr>
        <w:tab/>
      </w:r>
      <w:r w:rsidRPr="00977DB3">
        <w:rPr>
          <w:color w:val="000000" w:themeColor="text1"/>
          <w:sz w:val="28"/>
          <w:lang w:val="uk-UA"/>
        </w:rPr>
        <w:tab/>
      </w:r>
      <w:r w:rsidRPr="00977DB3">
        <w:rPr>
          <w:color w:val="000000" w:themeColor="text1"/>
          <w:sz w:val="28"/>
          <w:lang w:val="uk-UA"/>
        </w:rPr>
        <w:tab/>
      </w:r>
      <w:r w:rsidRPr="00977DB3">
        <w:rPr>
          <w:color w:val="000000" w:themeColor="text1"/>
          <w:sz w:val="28"/>
          <w:lang w:val="uk-UA"/>
        </w:rPr>
        <w:tab/>
      </w:r>
      <w:r w:rsidRPr="00977DB3">
        <w:rPr>
          <w:color w:val="000000" w:themeColor="text1"/>
          <w:sz w:val="28"/>
          <w:lang w:val="uk-UA"/>
        </w:rPr>
        <w:tab/>
      </w:r>
      <w:r w:rsidR="00A04956">
        <w:rPr>
          <w:color w:val="000000" w:themeColor="text1"/>
          <w:sz w:val="28"/>
          <w:lang w:val="uk-UA"/>
        </w:rPr>
        <w:tab/>
      </w:r>
      <w:r w:rsidRPr="00977DB3">
        <w:rPr>
          <w:color w:val="000000" w:themeColor="text1"/>
          <w:sz w:val="28"/>
          <w:lang w:val="uk-UA"/>
        </w:rPr>
        <w:t>А.В.</w:t>
      </w:r>
      <w:r w:rsidR="00AA2E19" w:rsidRPr="00977DB3">
        <w:rPr>
          <w:color w:val="000000" w:themeColor="text1"/>
          <w:sz w:val="28"/>
          <w:lang w:val="uk-UA"/>
        </w:rPr>
        <w:t xml:space="preserve"> </w:t>
      </w:r>
      <w:r w:rsidRPr="00977DB3">
        <w:rPr>
          <w:color w:val="000000" w:themeColor="text1"/>
          <w:sz w:val="28"/>
          <w:lang w:val="uk-UA"/>
        </w:rPr>
        <w:t>Бондаренко</w:t>
      </w:r>
    </w:p>
    <w:p w:rsidR="00CE2BD9" w:rsidRPr="00DD4D53" w:rsidRDefault="00CE2BD9" w:rsidP="00E0241A">
      <w:pPr>
        <w:ind w:firstLine="709"/>
        <w:rPr>
          <w:sz w:val="16"/>
          <w:szCs w:val="16"/>
        </w:rPr>
      </w:pPr>
    </w:p>
    <w:p w:rsidR="0086568E" w:rsidRDefault="00CE2BD9" w:rsidP="00BC3B47">
      <w:pPr>
        <w:jc w:val="both"/>
        <w:rPr>
          <w:sz w:val="22"/>
          <w:szCs w:val="22"/>
          <w:lang w:val="uk-UA"/>
        </w:rPr>
      </w:pPr>
      <w:r w:rsidRPr="004675F2">
        <w:rPr>
          <w:sz w:val="22"/>
          <w:szCs w:val="22"/>
        </w:rPr>
        <w:tab/>
      </w:r>
    </w:p>
    <w:p w:rsidR="004675F2" w:rsidRDefault="004675F2" w:rsidP="00BC3B47">
      <w:pPr>
        <w:jc w:val="both"/>
        <w:rPr>
          <w:sz w:val="22"/>
          <w:szCs w:val="22"/>
          <w:lang w:val="uk-UA"/>
        </w:rPr>
      </w:pPr>
    </w:p>
    <w:p w:rsidR="004675F2" w:rsidRDefault="004675F2" w:rsidP="00BC3B47">
      <w:pPr>
        <w:jc w:val="both"/>
        <w:rPr>
          <w:sz w:val="22"/>
          <w:szCs w:val="22"/>
          <w:lang w:val="uk-UA"/>
        </w:rPr>
      </w:pPr>
    </w:p>
    <w:p w:rsidR="004675F2" w:rsidRDefault="004675F2" w:rsidP="00BC3B47">
      <w:pPr>
        <w:jc w:val="both"/>
        <w:rPr>
          <w:sz w:val="22"/>
          <w:szCs w:val="22"/>
          <w:lang w:val="uk-UA"/>
        </w:rPr>
      </w:pPr>
    </w:p>
    <w:p w:rsidR="004675F2" w:rsidRPr="004675F2" w:rsidRDefault="004675F2" w:rsidP="00BC3B47">
      <w:pPr>
        <w:jc w:val="both"/>
        <w:rPr>
          <w:sz w:val="22"/>
          <w:szCs w:val="22"/>
          <w:lang w:val="uk-UA"/>
        </w:rPr>
      </w:pPr>
    </w:p>
    <w:p w:rsidR="0086568E" w:rsidRDefault="0086568E" w:rsidP="00BC3B47">
      <w:pPr>
        <w:jc w:val="both"/>
        <w:rPr>
          <w:sz w:val="22"/>
          <w:szCs w:val="22"/>
          <w:lang w:val="uk-UA"/>
        </w:rPr>
      </w:pPr>
    </w:p>
    <w:p w:rsidR="0086568E" w:rsidRDefault="0086568E" w:rsidP="00BC3B47">
      <w:pPr>
        <w:jc w:val="both"/>
        <w:rPr>
          <w:sz w:val="22"/>
          <w:szCs w:val="22"/>
          <w:lang w:val="uk-UA"/>
        </w:rPr>
      </w:pPr>
    </w:p>
    <w:p w:rsidR="0086568E" w:rsidRDefault="0086568E" w:rsidP="00BC3B47">
      <w:pPr>
        <w:jc w:val="both"/>
        <w:rPr>
          <w:sz w:val="22"/>
          <w:szCs w:val="22"/>
          <w:lang w:val="uk-UA"/>
        </w:rPr>
      </w:pPr>
    </w:p>
    <w:tbl>
      <w:tblPr>
        <w:tblW w:w="9807" w:type="dxa"/>
        <w:jc w:val="center"/>
        <w:tblInd w:w="51" w:type="dxa"/>
        <w:tblLayout w:type="fixed"/>
        <w:tblCellMar>
          <w:left w:w="0" w:type="dxa"/>
          <w:right w:w="0" w:type="dxa"/>
        </w:tblCellMar>
        <w:tblLook w:val="04A0" w:firstRow="1" w:lastRow="0" w:firstColumn="1" w:lastColumn="0" w:noHBand="0" w:noVBand="1"/>
      </w:tblPr>
      <w:tblGrid>
        <w:gridCol w:w="12"/>
        <w:gridCol w:w="2058"/>
        <w:gridCol w:w="56"/>
        <w:gridCol w:w="1063"/>
        <w:gridCol w:w="747"/>
        <w:gridCol w:w="1701"/>
        <w:gridCol w:w="708"/>
        <w:gridCol w:w="1098"/>
        <w:gridCol w:w="2211"/>
        <w:gridCol w:w="70"/>
        <w:gridCol w:w="83"/>
      </w:tblGrid>
      <w:tr w:rsidR="008F62B2" w:rsidRPr="004434DE" w:rsidTr="008F62B2">
        <w:trPr>
          <w:jc w:val="center"/>
        </w:trPr>
        <w:tc>
          <w:tcPr>
            <w:tcW w:w="2070" w:type="dxa"/>
            <w:gridSpan w:val="2"/>
            <w:shd w:val="clear" w:color="auto" w:fill="auto"/>
            <w:noWrap/>
            <w:vAlign w:val="center"/>
          </w:tcPr>
          <w:p w:rsidR="008F62B2" w:rsidRPr="004434DE" w:rsidRDefault="008F62B2" w:rsidP="00F40194">
            <w:pPr>
              <w:rPr>
                <w:lang w:val="uk-UA"/>
              </w:rPr>
            </w:pP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jc w:val="center"/>
              <w:rPr>
                <w:color w:val="000000"/>
                <w:lang w:val="uk-UA"/>
              </w:rPr>
            </w:pPr>
          </w:p>
        </w:tc>
        <w:tc>
          <w:tcPr>
            <w:tcW w:w="708" w:type="dxa"/>
            <w:shd w:val="clear" w:color="auto" w:fill="auto"/>
            <w:noWrap/>
            <w:vAlign w:val="center"/>
          </w:tcPr>
          <w:p w:rsidR="008F62B2" w:rsidRPr="004434DE" w:rsidRDefault="008F62B2" w:rsidP="00F40194">
            <w:pPr>
              <w:rPr>
                <w:lang w:val="uk-UA"/>
              </w:rPr>
            </w:pPr>
          </w:p>
        </w:tc>
        <w:tc>
          <w:tcPr>
            <w:tcW w:w="1098" w:type="dxa"/>
            <w:tcBorders>
              <w:right w:val="single" w:sz="4" w:space="0" w:color="auto"/>
            </w:tcBorders>
            <w:shd w:val="clear" w:color="auto" w:fill="auto"/>
            <w:noWrap/>
            <w:vAlign w:val="center"/>
          </w:tcPr>
          <w:p w:rsidR="008F62B2" w:rsidRPr="004434DE" w:rsidRDefault="008F62B2" w:rsidP="00F40194">
            <w:pPr>
              <w:rPr>
                <w:lang w:val="uk-UA"/>
              </w:rPr>
            </w:pPr>
          </w:p>
        </w:tc>
        <w:tc>
          <w:tcPr>
            <w:tcW w:w="2364" w:type="dxa"/>
            <w:gridSpan w:val="3"/>
            <w:tcBorders>
              <w:top w:val="single" w:sz="4" w:space="0" w:color="auto"/>
              <w:left w:val="single" w:sz="4" w:space="0" w:color="auto"/>
              <w:right w:val="single" w:sz="4" w:space="0" w:color="auto"/>
            </w:tcBorders>
            <w:shd w:val="clear" w:color="auto" w:fill="000000"/>
            <w:noWrap/>
            <w:vAlign w:val="center"/>
          </w:tcPr>
          <w:p w:rsidR="008F62B2" w:rsidRPr="004434DE" w:rsidRDefault="008F62B2" w:rsidP="00F40194">
            <w:pPr>
              <w:rPr>
                <w:b/>
                <w:color w:val="FFFFFF"/>
                <w:sz w:val="28"/>
                <w:szCs w:val="28"/>
                <w:lang w:val="uk-UA"/>
              </w:rPr>
            </w:pPr>
            <w:r w:rsidRPr="004434DE">
              <w:rPr>
                <w:b/>
                <w:color w:val="FFFFFF"/>
                <w:sz w:val="28"/>
                <w:szCs w:val="28"/>
                <w:lang w:val="uk-UA"/>
              </w:rPr>
              <w:t>Проект рішення</w:t>
            </w:r>
          </w:p>
        </w:tc>
      </w:tr>
      <w:tr w:rsidR="008F62B2" w:rsidRPr="004434DE" w:rsidTr="008F62B2">
        <w:trPr>
          <w:trHeight w:val="898"/>
          <w:jc w:val="center"/>
        </w:trPr>
        <w:tc>
          <w:tcPr>
            <w:tcW w:w="2070" w:type="dxa"/>
            <w:gridSpan w:val="2"/>
            <w:shd w:val="clear" w:color="auto" w:fill="auto"/>
            <w:noWrap/>
            <w:vAlign w:val="center"/>
          </w:tcPr>
          <w:p w:rsidR="008F62B2" w:rsidRPr="004434DE" w:rsidRDefault="008F62B2" w:rsidP="00F40194">
            <w:pPr>
              <w:rPr>
                <w:lang w:val="uk-UA"/>
              </w:rPr>
            </w:pP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jc w:val="center"/>
              <w:rPr>
                <w:lang w:val="uk-UA"/>
              </w:rPr>
            </w:pPr>
            <w:r w:rsidRPr="004434DE">
              <w:rPr>
                <w:color w:val="000000"/>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7" o:title=""/>
                </v:shape>
                <o:OLEObject Type="Embed" ProgID="PBrush" ShapeID="_x0000_i1025" DrawAspect="Content" ObjectID="_1585039141" r:id="rId8"/>
              </w:object>
            </w:r>
          </w:p>
        </w:tc>
        <w:tc>
          <w:tcPr>
            <w:tcW w:w="708" w:type="dxa"/>
            <w:shd w:val="clear" w:color="auto" w:fill="auto"/>
            <w:noWrap/>
            <w:vAlign w:val="center"/>
          </w:tcPr>
          <w:p w:rsidR="008F62B2" w:rsidRPr="004434DE" w:rsidRDefault="008F62B2" w:rsidP="00F40194">
            <w:pPr>
              <w:rPr>
                <w:lang w:val="uk-UA"/>
              </w:rPr>
            </w:pPr>
          </w:p>
        </w:tc>
        <w:tc>
          <w:tcPr>
            <w:tcW w:w="1098" w:type="dxa"/>
            <w:tcBorders>
              <w:right w:val="single" w:sz="4" w:space="0" w:color="auto"/>
            </w:tcBorders>
            <w:shd w:val="clear" w:color="auto" w:fill="auto"/>
            <w:noWrap/>
            <w:vAlign w:val="center"/>
          </w:tcPr>
          <w:p w:rsidR="008F62B2" w:rsidRPr="004434DE" w:rsidRDefault="008F62B2" w:rsidP="00F40194">
            <w:pPr>
              <w:rPr>
                <w:lang w:val="uk-UA"/>
              </w:rPr>
            </w:pPr>
          </w:p>
        </w:tc>
        <w:tc>
          <w:tcPr>
            <w:tcW w:w="2364" w:type="dxa"/>
            <w:gridSpan w:val="3"/>
            <w:tcBorders>
              <w:left w:val="single" w:sz="4" w:space="0" w:color="auto"/>
              <w:right w:val="single" w:sz="4" w:space="0" w:color="auto"/>
            </w:tcBorders>
            <w:shd w:val="clear" w:color="auto" w:fill="FFFFFF"/>
            <w:noWrap/>
            <w:vAlign w:val="center"/>
          </w:tcPr>
          <w:p w:rsidR="008F62B2" w:rsidRPr="004434DE" w:rsidRDefault="008F62B2" w:rsidP="00F40194">
            <w:pPr>
              <w:rPr>
                <w:b/>
                <w:sz w:val="36"/>
                <w:szCs w:val="36"/>
                <w:lang w:val="uk-UA"/>
              </w:rPr>
            </w:pPr>
            <w:r>
              <w:rPr>
                <w:b/>
                <w:sz w:val="36"/>
                <w:szCs w:val="36"/>
                <w:lang w:val="uk-UA"/>
              </w:rPr>
              <w:t xml:space="preserve">№ </w:t>
            </w: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lang w:val="uk-UA"/>
              </w:rPr>
            </w:pPr>
          </w:p>
        </w:tc>
        <w:tc>
          <w:tcPr>
            <w:tcW w:w="56" w:type="dxa"/>
            <w:shd w:val="clear" w:color="auto" w:fill="auto"/>
            <w:noWrap/>
            <w:vAlign w:val="center"/>
          </w:tcPr>
          <w:p w:rsidR="008F62B2" w:rsidRPr="004434DE" w:rsidRDefault="008F62B2" w:rsidP="00F40194">
            <w:pPr>
              <w:rPr>
                <w:lang w:val="uk-UA"/>
              </w:rPr>
            </w:pPr>
          </w:p>
        </w:tc>
        <w:tc>
          <w:tcPr>
            <w:tcW w:w="5317" w:type="dxa"/>
            <w:gridSpan w:val="5"/>
            <w:shd w:val="clear" w:color="auto" w:fill="auto"/>
            <w:noWrap/>
            <w:vAlign w:val="center"/>
          </w:tcPr>
          <w:p w:rsidR="008F62B2" w:rsidRPr="004434DE" w:rsidRDefault="008F62B2" w:rsidP="00F40194">
            <w:pPr>
              <w:jc w:val="center"/>
              <w:rPr>
                <w:lang w:val="uk-UA"/>
              </w:rPr>
            </w:pPr>
            <w:r w:rsidRPr="004434DE">
              <w:rPr>
                <w:color w:val="000000"/>
                <w:sz w:val="36"/>
                <w:szCs w:val="36"/>
                <w:lang w:val="uk-UA"/>
              </w:rPr>
              <w:t>ЧЕРКАСЬКА МІСЬКА РАДА</w:t>
            </w:r>
          </w:p>
        </w:tc>
        <w:tc>
          <w:tcPr>
            <w:tcW w:w="2281" w:type="dxa"/>
            <w:gridSpan w:val="2"/>
            <w:tcBorders>
              <w:top w:val="single" w:sz="4" w:space="0" w:color="auto"/>
            </w:tcBorders>
            <w:shd w:val="clear" w:color="auto" w:fill="auto"/>
            <w:noWrap/>
            <w:vAlign w:val="center"/>
          </w:tcPr>
          <w:p w:rsidR="008F62B2" w:rsidRPr="004434DE" w:rsidRDefault="008F62B2" w:rsidP="00F40194">
            <w:pPr>
              <w:rPr>
                <w:lang w:val="uk-UA"/>
              </w:rPr>
            </w:pPr>
          </w:p>
        </w:tc>
        <w:tc>
          <w:tcPr>
            <w:tcW w:w="83" w:type="dxa"/>
            <w:tcBorders>
              <w:top w:val="single" w:sz="4" w:space="0" w:color="auto"/>
            </w:tcBorders>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color w:val="FFFFFF"/>
                <w:lang w:val="uk-UA"/>
              </w:rPr>
            </w:pPr>
            <w:r w:rsidRPr="004434DE">
              <w:rPr>
                <w:color w:val="FFFFFF"/>
                <w:lang w:val="uk-UA"/>
              </w:rPr>
              <w:t>&lt;</w:t>
            </w: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281" w:type="dxa"/>
            <w:gridSpan w:val="2"/>
            <w:shd w:val="clear" w:color="auto" w:fill="auto"/>
            <w:noWrap/>
            <w:vAlign w:val="center"/>
          </w:tcPr>
          <w:p w:rsidR="008F62B2" w:rsidRPr="004434DE" w:rsidRDefault="008F62B2" w:rsidP="00F40194">
            <w:pPr>
              <w:rPr>
                <w:lang w:val="uk-UA"/>
              </w:rPr>
            </w:pPr>
          </w:p>
        </w:tc>
        <w:tc>
          <w:tcPr>
            <w:tcW w:w="83" w:type="dxa"/>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color w:val="FFFFFF"/>
                <w:lang w:val="uk-UA"/>
              </w:rPr>
            </w:pP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281" w:type="dxa"/>
            <w:gridSpan w:val="2"/>
            <w:shd w:val="clear" w:color="auto" w:fill="auto"/>
            <w:noWrap/>
            <w:vAlign w:val="center"/>
          </w:tcPr>
          <w:p w:rsidR="008F62B2" w:rsidRPr="004434DE" w:rsidRDefault="008F62B2" w:rsidP="00F40194">
            <w:pPr>
              <w:rPr>
                <w:lang w:val="uk-UA"/>
              </w:rPr>
            </w:pPr>
          </w:p>
        </w:tc>
        <w:tc>
          <w:tcPr>
            <w:tcW w:w="83" w:type="dxa"/>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3936" w:type="dxa"/>
            <w:gridSpan w:val="5"/>
            <w:shd w:val="clear" w:color="auto" w:fill="auto"/>
            <w:noWrap/>
            <w:tcMar>
              <w:left w:w="28" w:type="dxa"/>
              <w:right w:w="28" w:type="dxa"/>
            </w:tcMar>
            <w:vAlign w:val="center"/>
          </w:tcPr>
          <w:p w:rsidR="008F62B2" w:rsidRPr="00264143" w:rsidRDefault="008F62B2" w:rsidP="00F40194">
            <w:pPr>
              <w:widowControl w:val="0"/>
              <w:autoSpaceDE w:val="0"/>
              <w:autoSpaceDN w:val="0"/>
              <w:adjustRightInd w:val="0"/>
              <w:jc w:val="both"/>
              <w:rPr>
                <w:sz w:val="28"/>
                <w:szCs w:val="28"/>
              </w:rPr>
            </w:pPr>
            <w:r>
              <w:rPr>
                <w:sz w:val="28"/>
                <w:lang w:val="uk-UA"/>
              </w:rPr>
              <w:t xml:space="preserve">Про затвердження Програми організації безкоштовного харчування окремих категорій учнів 1-11 класів </w:t>
            </w:r>
            <w:r w:rsidRPr="00E05EF0">
              <w:rPr>
                <w:sz w:val="28"/>
                <w:lang w:val="uk-UA"/>
              </w:rPr>
              <w:t xml:space="preserve">закладів загальної середньої освіти </w:t>
            </w:r>
            <w:r>
              <w:rPr>
                <w:sz w:val="28"/>
                <w:lang w:val="uk-UA"/>
              </w:rPr>
              <w:t>комунальної власності міста Черкаси на 2018-2021 роки</w:t>
            </w:r>
          </w:p>
          <w:p w:rsidR="008F62B2" w:rsidRPr="009013A4" w:rsidRDefault="008F62B2" w:rsidP="00F40194">
            <w:pPr>
              <w:widowControl w:val="0"/>
              <w:autoSpaceDE w:val="0"/>
              <w:autoSpaceDN w:val="0"/>
              <w:adjustRightInd w:val="0"/>
              <w:jc w:val="both"/>
              <w:rPr>
                <w:b/>
                <w:sz w:val="28"/>
                <w:szCs w:val="28"/>
                <w:lang w:val="uk-UA"/>
              </w:rPr>
            </w:pPr>
          </w:p>
        </w:tc>
        <w:tc>
          <w:tcPr>
            <w:tcW w:w="1701" w:type="dxa"/>
            <w:shd w:val="clear" w:color="auto" w:fill="auto"/>
            <w:noWrap/>
            <w:tcMar>
              <w:left w:w="28" w:type="dxa"/>
              <w:right w:w="28" w:type="dxa"/>
            </w:tcMar>
            <w:vAlign w:val="center"/>
          </w:tcPr>
          <w:p w:rsidR="008F62B2" w:rsidRPr="004434DE" w:rsidRDefault="008F62B2" w:rsidP="00F40194">
            <w:pPr>
              <w:rPr>
                <w:lang w:val="uk-UA"/>
              </w:rPr>
            </w:pPr>
          </w:p>
        </w:tc>
        <w:tc>
          <w:tcPr>
            <w:tcW w:w="708" w:type="dxa"/>
            <w:shd w:val="clear" w:color="auto" w:fill="auto"/>
            <w:noWrap/>
            <w:tcMar>
              <w:left w:w="28" w:type="dxa"/>
              <w:right w:w="28" w:type="dxa"/>
            </w:tcMar>
            <w:vAlign w:val="center"/>
          </w:tcPr>
          <w:p w:rsidR="008F62B2" w:rsidRPr="004434DE" w:rsidRDefault="008F62B2" w:rsidP="00F40194">
            <w:pPr>
              <w:rPr>
                <w:lang w:val="uk-UA"/>
              </w:rPr>
            </w:pPr>
          </w:p>
        </w:tc>
        <w:tc>
          <w:tcPr>
            <w:tcW w:w="1098" w:type="dxa"/>
            <w:shd w:val="clear" w:color="auto" w:fill="auto"/>
            <w:noWrap/>
            <w:tcMar>
              <w:left w:w="28" w:type="dxa"/>
              <w:right w:w="28" w:type="dxa"/>
            </w:tcMar>
            <w:vAlign w:val="center"/>
          </w:tcPr>
          <w:p w:rsidR="008F62B2" w:rsidRPr="004434DE" w:rsidRDefault="008F62B2" w:rsidP="00F40194">
            <w:pPr>
              <w:rPr>
                <w:lang w:val="uk-UA"/>
              </w:rPr>
            </w:pPr>
          </w:p>
        </w:tc>
        <w:tc>
          <w:tcPr>
            <w:tcW w:w="2281" w:type="dxa"/>
            <w:gridSpan w:val="2"/>
            <w:shd w:val="clear" w:color="auto" w:fill="auto"/>
            <w:noWrap/>
            <w:tcMar>
              <w:left w:w="28" w:type="dxa"/>
              <w:right w:w="28" w:type="dxa"/>
            </w:tcMar>
            <w:vAlign w:val="center"/>
          </w:tcPr>
          <w:p w:rsidR="008F62B2" w:rsidRPr="004434DE" w:rsidRDefault="008F62B2" w:rsidP="00F40194">
            <w:pPr>
              <w:rPr>
                <w:lang w:val="uk-UA"/>
              </w:rPr>
            </w:pPr>
          </w:p>
        </w:tc>
        <w:tc>
          <w:tcPr>
            <w:tcW w:w="83" w:type="dxa"/>
            <w:shd w:val="clear" w:color="auto" w:fill="auto"/>
            <w:noWrap/>
            <w:tcMar>
              <w:left w:w="28" w:type="dxa"/>
              <w:right w:w="28" w:type="dxa"/>
            </w:tcMar>
            <w:vAlign w:val="center"/>
          </w:tcPr>
          <w:p w:rsidR="008F62B2" w:rsidRPr="004434DE" w:rsidRDefault="008F62B2" w:rsidP="00F40194">
            <w:pPr>
              <w:rPr>
                <w:lang w:val="uk-UA"/>
              </w:rPr>
            </w:pP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color w:val="FFFFFF"/>
                <w:lang w:val="uk-UA"/>
              </w:rPr>
            </w:pPr>
            <w:r w:rsidRPr="004434DE">
              <w:rPr>
                <w:color w:val="FFFFFF"/>
                <w:lang w:val="uk-UA"/>
              </w:rPr>
              <w:t>&gt;</w:t>
            </w: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281" w:type="dxa"/>
            <w:gridSpan w:val="2"/>
            <w:shd w:val="clear" w:color="auto" w:fill="auto"/>
            <w:noWrap/>
            <w:vAlign w:val="center"/>
          </w:tcPr>
          <w:p w:rsidR="008F62B2" w:rsidRPr="004434DE" w:rsidRDefault="008F62B2" w:rsidP="00F40194">
            <w:pPr>
              <w:rPr>
                <w:lang w:val="uk-UA"/>
              </w:rPr>
            </w:pPr>
          </w:p>
        </w:tc>
        <w:tc>
          <w:tcPr>
            <w:tcW w:w="83" w:type="dxa"/>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color w:val="FFFFFF"/>
                <w:lang w:val="uk-UA"/>
              </w:rPr>
            </w:pP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281" w:type="dxa"/>
            <w:gridSpan w:val="2"/>
            <w:shd w:val="clear" w:color="auto" w:fill="auto"/>
            <w:noWrap/>
            <w:vAlign w:val="center"/>
          </w:tcPr>
          <w:p w:rsidR="008F62B2" w:rsidRPr="004434DE" w:rsidRDefault="008F62B2" w:rsidP="00F40194">
            <w:pPr>
              <w:rPr>
                <w:lang w:val="uk-UA"/>
              </w:rPr>
            </w:pPr>
          </w:p>
        </w:tc>
        <w:tc>
          <w:tcPr>
            <w:tcW w:w="83" w:type="dxa"/>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9807" w:type="dxa"/>
            <w:gridSpan w:val="11"/>
            <w:shd w:val="clear" w:color="auto" w:fill="auto"/>
            <w:noWrap/>
            <w:vAlign w:val="center"/>
          </w:tcPr>
          <w:p w:rsidR="008F62B2" w:rsidRPr="00263351" w:rsidRDefault="008F62B2" w:rsidP="00F40194">
            <w:pPr>
              <w:widowControl w:val="0"/>
              <w:autoSpaceDE w:val="0"/>
              <w:autoSpaceDN w:val="0"/>
              <w:adjustRightInd w:val="0"/>
              <w:spacing w:before="120" w:after="120"/>
              <w:ind w:firstLine="570"/>
              <w:jc w:val="both"/>
              <w:rPr>
                <w:sz w:val="28"/>
                <w:szCs w:val="28"/>
                <w:lang w:val="uk-UA"/>
              </w:rPr>
            </w:pPr>
            <w:r>
              <w:rPr>
                <w:sz w:val="28"/>
                <w:lang w:val="uk-UA"/>
              </w:rPr>
              <w:t xml:space="preserve">Відповідно до </w:t>
            </w:r>
            <w:r>
              <w:rPr>
                <w:sz w:val="28"/>
                <w:szCs w:val="28"/>
                <w:lang w:val="uk-UA"/>
              </w:rPr>
              <w:t xml:space="preserve">пункту 22 частини першої </w:t>
            </w:r>
            <w:r>
              <w:rPr>
                <w:sz w:val="28"/>
                <w:lang w:val="uk-UA"/>
              </w:rPr>
              <w:t xml:space="preserve">статті 26 Закону України «Про        місцеве самоврядування в Україні», законів України «Про загальну середню освіту», «Про охорону дитинства», </w:t>
            </w:r>
            <w:r>
              <w:rPr>
                <w:color w:val="000000"/>
                <w:sz w:val="28"/>
                <w:szCs w:val="28"/>
                <w:shd w:val="clear" w:color="auto" w:fill="FFFFFF"/>
                <w:lang w:val="uk-UA"/>
              </w:rPr>
              <w:t xml:space="preserve">постанови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внесеними 18.01.2016 № 16) </w:t>
            </w:r>
            <w:r>
              <w:rPr>
                <w:sz w:val="28"/>
                <w:lang w:val="uk-UA"/>
              </w:rPr>
              <w:t xml:space="preserve">та з метою створення умов для збереження здоров’я дітей, організації харчування окремих категорій учнів 1-11 класів </w:t>
            </w:r>
            <w:r w:rsidRPr="00E05EF0">
              <w:rPr>
                <w:sz w:val="28"/>
                <w:lang w:val="uk-UA"/>
              </w:rPr>
              <w:t xml:space="preserve">закладів загальної середньої освіти </w:t>
            </w:r>
            <w:r>
              <w:rPr>
                <w:sz w:val="28"/>
                <w:lang w:val="uk-UA"/>
              </w:rPr>
              <w:t>комунальної власності міста Черкаси, Черкаська міська рада</w:t>
            </w:r>
          </w:p>
          <w:p w:rsidR="008F62B2" w:rsidRDefault="008F62B2" w:rsidP="00F40194">
            <w:pPr>
              <w:jc w:val="both"/>
              <w:rPr>
                <w:sz w:val="28"/>
                <w:szCs w:val="28"/>
                <w:lang w:val="uk-UA"/>
              </w:rPr>
            </w:pPr>
            <w:r w:rsidRPr="007244D6">
              <w:rPr>
                <w:b/>
                <w:sz w:val="28"/>
                <w:szCs w:val="28"/>
                <w:lang w:val="uk-UA"/>
              </w:rPr>
              <w:t>ВИРІШИЛА:</w:t>
            </w:r>
            <w:r w:rsidRPr="007244D6">
              <w:rPr>
                <w:sz w:val="28"/>
                <w:szCs w:val="28"/>
                <w:lang w:val="uk-UA"/>
              </w:rPr>
              <w:tab/>
            </w:r>
          </w:p>
          <w:p w:rsidR="008F62B2" w:rsidRPr="002E773E" w:rsidRDefault="008F62B2" w:rsidP="00F40194">
            <w:pPr>
              <w:jc w:val="both"/>
              <w:rPr>
                <w:lang w:val="uk-UA"/>
              </w:rPr>
            </w:pPr>
          </w:p>
          <w:p w:rsidR="008F62B2" w:rsidRDefault="008F62B2" w:rsidP="00F40194">
            <w:pPr>
              <w:widowControl w:val="0"/>
              <w:autoSpaceDE w:val="0"/>
              <w:autoSpaceDN w:val="0"/>
              <w:adjustRightInd w:val="0"/>
              <w:ind w:firstLine="652"/>
              <w:jc w:val="both"/>
              <w:rPr>
                <w:sz w:val="28"/>
                <w:szCs w:val="28"/>
                <w:lang w:val="uk-UA"/>
              </w:rPr>
            </w:pPr>
            <w:r>
              <w:rPr>
                <w:sz w:val="28"/>
                <w:szCs w:val="28"/>
                <w:lang w:val="uk-UA"/>
              </w:rPr>
              <w:t xml:space="preserve">1. Затвердити </w:t>
            </w:r>
            <w:r>
              <w:rPr>
                <w:sz w:val="28"/>
                <w:lang w:val="uk-UA"/>
              </w:rPr>
              <w:t xml:space="preserve">Програму організації безкоштовного харчування окремих категорій учнів 1-11 класів </w:t>
            </w:r>
            <w:r w:rsidRPr="00E05EF0">
              <w:rPr>
                <w:sz w:val="28"/>
                <w:lang w:val="uk-UA"/>
              </w:rPr>
              <w:t xml:space="preserve">закладів загальної середньої освіти </w:t>
            </w:r>
            <w:r>
              <w:rPr>
                <w:sz w:val="28"/>
                <w:lang w:val="uk-UA"/>
              </w:rPr>
              <w:t xml:space="preserve">комунальної власності міста Черкаси на 2018-2021 </w:t>
            </w:r>
            <w:r w:rsidRPr="00372AF0">
              <w:rPr>
                <w:sz w:val="28"/>
                <w:szCs w:val="28"/>
                <w:lang w:val="uk-UA"/>
              </w:rPr>
              <w:t>роки (додається)</w:t>
            </w:r>
            <w:r w:rsidRPr="002E773E">
              <w:rPr>
                <w:sz w:val="28"/>
                <w:szCs w:val="28"/>
                <w:lang w:val="uk-UA"/>
              </w:rPr>
              <w:t xml:space="preserve">, що набирає чинності з </w:t>
            </w:r>
            <w:r>
              <w:rPr>
                <w:sz w:val="28"/>
                <w:szCs w:val="28"/>
                <w:lang w:val="uk-UA"/>
              </w:rPr>
              <w:t xml:space="preserve">1 січня </w:t>
            </w:r>
            <w:r w:rsidRPr="002E773E">
              <w:rPr>
                <w:sz w:val="28"/>
                <w:szCs w:val="28"/>
                <w:lang w:val="uk-UA"/>
              </w:rPr>
              <w:t>2018</w:t>
            </w:r>
            <w:r>
              <w:rPr>
                <w:sz w:val="28"/>
                <w:szCs w:val="28"/>
                <w:lang w:val="uk-UA"/>
              </w:rPr>
              <w:t xml:space="preserve"> року</w:t>
            </w:r>
            <w:r w:rsidRPr="00372AF0">
              <w:rPr>
                <w:sz w:val="28"/>
                <w:szCs w:val="28"/>
                <w:lang w:val="uk-UA"/>
              </w:rPr>
              <w:t>.</w:t>
            </w:r>
          </w:p>
          <w:p w:rsidR="008F62B2" w:rsidRPr="00372AF0" w:rsidRDefault="008F62B2" w:rsidP="00F40194">
            <w:pPr>
              <w:widowControl w:val="0"/>
              <w:autoSpaceDE w:val="0"/>
              <w:autoSpaceDN w:val="0"/>
              <w:adjustRightInd w:val="0"/>
              <w:ind w:firstLine="652"/>
              <w:jc w:val="both"/>
              <w:rPr>
                <w:sz w:val="28"/>
                <w:szCs w:val="28"/>
                <w:lang w:val="uk-UA"/>
              </w:rPr>
            </w:pPr>
            <w:r>
              <w:rPr>
                <w:sz w:val="28"/>
                <w:szCs w:val="28"/>
                <w:lang w:val="uk-UA"/>
              </w:rPr>
              <w:t>2. Вважати таким, що втратило чинність рішення Черкаської міської ради від 28.07.2016 № 2-826 «Про затвердження Програми організації безкоштовного харчування окремих категорій учнів 1-11 класів загальноосвітніх навчальних закладів комунальної власності міста Черкаси на 2016-2018 роки».</w:t>
            </w:r>
          </w:p>
          <w:p w:rsidR="008F62B2" w:rsidRPr="003A39EE" w:rsidRDefault="008F62B2" w:rsidP="00F40194">
            <w:pPr>
              <w:ind w:firstLine="652"/>
              <w:jc w:val="both"/>
              <w:rPr>
                <w:sz w:val="28"/>
                <w:lang w:val="uk-UA"/>
              </w:rPr>
            </w:pPr>
            <w:r>
              <w:rPr>
                <w:sz w:val="28"/>
                <w:szCs w:val="28"/>
                <w:lang w:val="uk-UA"/>
              </w:rPr>
              <w:t xml:space="preserve">3. </w:t>
            </w:r>
            <w:r>
              <w:rPr>
                <w:sz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sz w:val="28"/>
                <w:lang w:val="uk-UA"/>
              </w:rPr>
              <w:t>Коломойця</w:t>
            </w:r>
            <w:proofErr w:type="spellEnd"/>
            <w:r>
              <w:rPr>
                <w:sz w:val="28"/>
                <w:lang w:val="uk-UA"/>
              </w:rPr>
              <w:t xml:space="preserve"> І.А. та постійну комісію міської ради </w:t>
            </w:r>
            <w:r w:rsidRPr="003A39EE">
              <w:rPr>
                <w:color w:val="000000"/>
                <w:sz w:val="28"/>
                <w:lang w:val="uk-UA"/>
              </w:rPr>
              <w:t xml:space="preserve">з </w:t>
            </w:r>
            <w:r w:rsidRPr="003A39EE">
              <w:rPr>
                <w:color w:val="000000"/>
                <w:sz w:val="28"/>
                <w:szCs w:val="28"/>
                <w:shd w:val="clear" w:color="auto" w:fill="FFFFFF"/>
                <w:lang w:val="uk-UA"/>
              </w:rPr>
              <w:t>питань охорони здоров’я, материнства, дитинства, сім’ї, соціального захисту, освіти, науки, культури, фізкультури та спорту</w:t>
            </w:r>
            <w:r w:rsidRPr="003A39EE">
              <w:rPr>
                <w:color w:val="000000"/>
                <w:sz w:val="28"/>
                <w:lang w:val="uk-UA"/>
              </w:rPr>
              <w:t xml:space="preserve"> </w:t>
            </w:r>
            <w:r>
              <w:rPr>
                <w:color w:val="000000"/>
                <w:sz w:val="28"/>
                <w:lang w:val="uk-UA"/>
              </w:rPr>
              <w:t xml:space="preserve">                  </w:t>
            </w:r>
            <w:r w:rsidRPr="003A39EE">
              <w:rPr>
                <w:color w:val="000000"/>
                <w:sz w:val="28"/>
                <w:lang w:val="uk-UA"/>
              </w:rPr>
              <w:t>(</w:t>
            </w:r>
            <w:proofErr w:type="spellStart"/>
            <w:r w:rsidRPr="003A39EE">
              <w:rPr>
                <w:color w:val="000000"/>
                <w:sz w:val="28"/>
                <w:lang w:val="uk-UA"/>
              </w:rPr>
              <w:t>Цегвінцева</w:t>
            </w:r>
            <w:proofErr w:type="spellEnd"/>
            <w:r w:rsidRPr="003A39EE">
              <w:rPr>
                <w:color w:val="000000"/>
                <w:sz w:val="28"/>
                <w:lang w:val="uk-UA"/>
              </w:rPr>
              <w:t xml:space="preserve"> А.В.).</w:t>
            </w:r>
          </w:p>
          <w:p w:rsidR="008F62B2" w:rsidRPr="00F25703" w:rsidRDefault="008F62B2" w:rsidP="00F40194">
            <w:pPr>
              <w:shd w:val="clear" w:color="auto" w:fill="FFFFFF"/>
              <w:ind w:right="57" w:firstLine="720"/>
              <w:jc w:val="both"/>
              <w:rPr>
                <w:color w:val="000000"/>
                <w:spacing w:val="7"/>
                <w:sz w:val="28"/>
                <w:szCs w:val="28"/>
                <w:lang w:val="uk-UA"/>
              </w:rPr>
            </w:pP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lang w:val="uk-UA"/>
              </w:rPr>
            </w:pP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281" w:type="dxa"/>
            <w:gridSpan w:val="2"/>
            <w:shd w:val="clear" w:color="auto" w:fill="auto"/>
            <w:noWrap/>
            <w:vAlign w:val="center"/>
          </w:tcPr>
          <w:p w:rsidR="008F62B2" w:rsidRPr="004434DE" w:rsidRDefault="008F62B2" w:rsidP="00F40194">
            <w:pPr>
              <w:rPr>
                <w:lang w:val="uk-UA"/>
              </w:rPr>
            </w:pPr>
          </w:p>
        </w:tc>
        <w:tc>
          <w:tcPr>
            <w:tcW w:w="83" w:type="dxa"/>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2070" w:type="dxa"/>
            <w:gridSpan w:val="2"/>
            <w:shd w:val="clear" w:color="auto" w:fill="auto"/>
            <w:noWrap/>
            <w:vAlign w:val="center"/>
          </w:tcPr>
          <w:p w:rsidR="008F62B2" w:rsidRPr="004434DE" w:rsidRDefault="008F62B2" w:rsidP="00F40194">
            <w:pPr>
              <w:rPr>
                <w:lang w:val="uk-UA"/>
              </w:rPr>
            </w:pPr>
            <w:r>
              <w:rPr>
                <w:b/>
                <w:sz w:val="28"/>
                <w:lang w:val="uk-UA"/>
              </w:rPr>
              <w:t>Міський голова</w:t>
            </w:r>
          </w:p>
        </w:tc>
        <w:tc>
          <w:tcPr>
            <w:tcW w:w="56" w:type="dxa"/>
            <w:shd w:val="clear" w:color="auto" w:fill="auto"/>
            <w:noWrap/>
            <w:vAlign w:val="center"/>
          </w:tcPr>
          <w:p w:rsidR="008F62B2" w:rsidRPr="004434DE" w:rsidRDefault="008F62B2" w:rsidP="00F40194">
            <w:pPr>
              <w:rPr>
                <w:lang w:val="uk-UA"/>
              </w:rPr>
            </w:pPr>
          </w:p>
        </w:tc>
        <w:tc>
          <w:tcPr>
            <w:tcW w:w="1063" w:type="dxa"/>
            <w:shd w:val="clear" w:color="auto" w:fill="auto"/>
            <w:noWrap/>
            <w:vAlign w:val="center"/>
          </w:tcPr>
          <w:p w:rsidR="008F62B2" w:rsidRPr="004434DE"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281" w:type="dxa"/>
            <w:gridSpan w:val="2"/>
            <w:shd w:val="clear" w:color="auto" w:fill="auto"/>
            <w:noWrap/>
            <w:vAlign w:val="center"/>
          </w:tcPr>
          <w:p w:rsidR="008F62B2" w:rsidRPr="004434DE" w:rsidRDefault="008F62B2" w:rsidP="00F40194">
            <w:pPr>
              <w:rPr>
                <w:lang w:val="uk-UA"/>
              </w:rPr>
            </w:pPr>
            <w:r>
              <w:rPr>
                <w:b/>
                <w:sz w:val="28"/>
                <w:lang w:val="uk-UA"/>
              </w:rPr>
              <w:t>А.В. Бондаренко</w:t>
            </w:r>
          </w:p>
        </w:tc>
        <w:tc>
          <w:tcPr>
            <w:tcW w:w="83" w:type="dxa"/>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3189" w:type="dxa"/>
            <w:gridSpan w:val="4"/>
            <w:shd w:val="clear" w:color="auto" w:fill="auto"/>
            <w:noWrap/>
            <w:vAlign w:val="center"/>
          </w:tcPr>
          <w:p w:rsidR="008F62B2" w:rsidRPr="00C243D6" w:rsidRDefault="008F62B2" w:rsidP="00F40194">
            <w:pPr>
              <w:rPr>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364" w:type="dxa"/>
            <w:gridSpan w:val="3"/>
            <w:shd w:val="clear" w:color="auto" w:fill="auto"/>
            <w:noWrap/>
            <w:vAlign w:val="center"/>
          </w:tcPr>
          <w:p w:rsidR="008F62B2" w:rsidRPr="004434DE" w:rsidRDefault="008F62B2" w:rsidP="00F40194">
            <w:pPr>
              <w:rPr>
                <w:lang w:val="uk-UA"/>
              </w:rPr>
            </w:pPr>
          </w:p>
        </w:tc>
      </w:tr>
      <w:tr w:rsidR="008F62B2" w:rsidRPr="004434DE" w:rsidTr="008F62B2">
        <w:trPr>
          <w:jc w:val="center"/>
        </w:trPr>
        <w:tc>
          <w:tcPr>
            <w:tcW w:w="3189" w:type="dxa"/>
            <w:gridSpan w:val="4"/>
            <w:shd w:val="clear" w:color="auto" w:fill="auto"/>
            <w:noWrap/>
            <w:vAlign w:val="center"/>
          </w:tcPr>
          <w:p w:rsidR="008F62B2" w:rsidRPr="004434DE" w:rsidRDefault="008F62B2" w:rsidP="00F40194">
            <w:pPr>
              <w:rPr>
                <w:b/>
                <w:sz w:val="28"/>
                <w:lang w:val="uk-UA"/>
              </w:rPr>
            </w:pPr>
          </w:p>
        </w:tc>
        <w:tc>
          <w:tcPr>
            <w:tcW w:w="747" w:type="dxa"/>
            <w:shd w:val="clear" w:color="auto" w:fill="auto"/>
            <w:noWrap/>
            <w:vAlign w:val="center"/>
          </w:tcPr>
          <w:p w:rsidR="008F62B2" w:rsidRPr="004434DE" w:rsidRDefault="008F62B2" w:rsidP="00F40194">
            <w:pPr>
              <w:rPr>
                <w:lang w:val="uk-UA"/>
              </w:rPr>
            </w:pPr>
          </w:p>
        </w:tc>
        <w:tc>
          <w:tcPr>
            <w:tcW w:w="1701" w:type="dxa"/>
            <w:shd w:val="clear" w:color="auto" w:fill="auto"/>
            <w:noWrap/>
            <w:vAlign w:val="center"/>
          </w:tcPr>
          <w:p w:rsidR="008F62B2" w:rsidRPr="004434DE" w:rsidRDefault="008F62B2" w:rsidP="00F40194">
            <w:pPr>
              <w:rPr>
                <w:lang w:val="uk-UA"/>
              </w:rPr>
            </w:pPr>
          </w:p>
        </w:tc>
        <w:tc>
          <w:tcPr>
            <w:tcW w:w="708" w:type="dxa"/>
            <w:shd w:val="clear" w:color="auto" w:fill="auto"/>
            <w:noWrap/>
            <w:vAlign w:val="center"/>
          </w:tcPr>
          <w:p w:rsidR="008F62B2" w:rsidRPr="004434DE" w:rsidRDefault="008F62B2" w:rsidP="00F40194">
            <w:pPr>
              <w:rPr>
                <w:lang w:val="uk-UA"/>
              </w:rPr>
            </w:pPr>
          </w:p>
        </w:tc>
        <w:tc>
          <w:tcPr>
            <w:tcW w:w="1098" w:type="dxa"/>
            <w:shd w:val="clear" w:color="auto" w:fill="auto"/>
            <w:noWrap/>
            <w:vAlign w:val="center"/>
          </w:tcPr>
          <w:p w:rsidR="008F62B2" w:rsidRPr="004434DE" w:rsidRDefault="008F62B2" w:rsidP="00F40194">
            <w:pPr>
              <w:rPr>
                <w:lang w:val="uk-UA"/>
              </w:rPr>
            </w:pPr>
          </w:p>
        </w:tc>
        <w:tc>
          <w:tcPr>
            <w:tcW w:w="2364" w:type="dxa"/>
            <w:gridSpan w:val="3"/>
            <w:shd w:val="clear" w:color="auto" w:fill="auto"/>
            <w:noWrap/>
            <w:vAlign w:val="center"/>
          </w:tcPr>
          <w:p w:rsidR="008F62B2" w:rsidRPr="004434DE" w:rsidRDefault="008F62B2" w:rsidP="00F40194">
            <w:pPr>
              <w:jc w:val="right"/>
              <w:rPr>
                <w:b/>
                <w:sz w:val="28"/>
                <w:lang w:val="uk-UA"/>
              </w:rPr>
            </w:pPr>
          </w:p>
        </w:tc>
      </w:tr>
      <w:tr w:rsidR="008F62B2" w:rsidTr="008F62B2">
        <w:trPr>
          <w:gridBefore w:val="1"/>
          <w:gridAfter w:val="2"/>
          <w:wBefore w:w="12" w:type="dxa"/>
          <w:wAfter w:w="153" w:type="dxa"/>
          <w:jc w:val="center"/>
        </w:trPr>
        <w:tc>
          <w:tcPr>
            <w:tcW w:w="9642" w:type="dxa"/>
            <w:gridSpan w:val="8"/>
            <w:noWrap/>
            <w:vAlign w:val="center"/>
          </w:tcPr>
          <w:p w:rsidR="008F62B2" w:rsidRDefault="008F62B2" w:rsidP="00F40194">
            <w:pPr>
              <w:rPr>
                <w:b/>
                <w:sz w:val="28"/>
                <w:szCs w:val="28"/>
                <w:lang w:val="uk-UA"/>
              </w:rPr>
            </w:pPr>
          </w:p>
          <w:p w:rsidR="008F62B2" w:rsidRDefault="008F62B2" w:rsidP="00F40194">
            <w:pPr>
              <w:jc w:val="center"/>
              <w:rPr>
                <w:b/>
                <w:sz w:val="28"/>
                <w:szCs w:val="28"/>
                <w:lang w:val="uk-UA"/>
              </w:rPr>
            </w:pPr>
            <w:r w:rsidRPr="006002BB">
              <w:rPr>
                <w:b/>
                <w:sz w:val="28"/>
                <w:szCs w:val="28"/>
                <w:lang w:val="uk-UA"/>
              </w:rPr>
              <w:t xml:space="preserve">Пояснювальна записка </w:t>
            </w:r>
          </w:p>
          <w:p w:rsidR="008F62B2" w:rsidRPr="006002BB" w:rsidRDefault="008F62B2" w:rsidP="00F40194">
            <w:pPr>
              <w:jc w:val="center"/>
              <w:rPr>
                <w:b/>
                <w:sz w:val="28"/>
                <w:szCs w:val="28"/>
                <w:lang w:val="uk-UA"/>
              </w:rPr>
            </w:pPr>
          </w:p>
          <w:p w:rsidR="008F62B2" w:rsidRPr="009D2B66" w:rsidRDefault="008F62B2" w:rsidP="00F40194">
            <w:pPr>
              <w:jc w:val="both"/>
              <w:rPr>
                <w:sz w:val="28"/>
                <w:szCs w:val="28"/>
                <w:lang w:val="uk-UA"/>
              </w:rPr>
            </w:pPr>
            <w:r>
              <w:rPr>
                <w:sz w:val="28"/>
                <w:szCs w:val="28"/>
                <w:lang w:val="uk-UA"/>
              </w:rPr>
              <w:t xml:space="preserve">до проекту рішення Черкаської міської ради </w:t>
            </w:r>
            <w:r>
              <w:rPr>
                <w:sz w:val="28"/>
                <w:lang w:val="uk-UA"/>
              </w:rPr>
              <w:t>«Про затвердження Програми організації безкоштовного харчування окремих категорій учнів 1-11 класів закладів загальної середньої освіти комунальної власності міста Черкаси на 201</w:t>
            </w:r>
            <w:r w:rsidRPr="001E00FE">
              <w:rPr>
                <w:sz w:val="28"/>
                <w:lang w:val="uk-UA"/>
              </w:rPr>
              <w:t>8</w:t>
            </w:r>
            <w:r>
              <w:rPr>
                <w:sz w:val="28"/>
                <w:lang w:val="uk-UA"/>
              </w:rPr>
              <w:t>-20</w:t>
            </w:r>
            <w:r w:rsidRPr="001E00FE">
              <w:rPr>
                <w:sz w:val="28"/>
                <w:lang w:val="uk-UA"/>
              </w:rPr>
              <w:t>21</w:t>
            </w:r>
            <w:r>
              <w:rPr>
                <w:sz w:val="28"/>
                <w:lang w:val="uk-UA"/>
              </w:rPr>
              <w:t xml:space="preserve"> роки».</w:t>
            </w:r>
          </w:p>
          <w:p w:rsidR="008F62B2" w:rsidRDefault="008F62B2" w:rsidP="00F40194">
            <w:pPr>
              <w:tabs>
                <w:tab w:val="left" w:pos="993"/>
              </w:tabs>
              <w:ind w:right="23" w:firstLine="709"/>
              <w:jc w:val="both"/>
              <w:rPr>
                <w:sz w:val="28"/>
                <w:szCs w:val="28"/>
                <w:lang w:val="uk-UA"/>
              </w:rPr>
            </w:pPr>
            <w:r w:rsidRPr="000566C7">
              <w:rPr>
                <w:sz w:val="28"/>
                <w:szCs w:val="28"/>
                <w:lang w:val="uk-UA"/>
              </w:rPr>
              <w:t>Найважливішими компонентами розвитку особистості дитини є її фізи</w:t>
            </w:r>
            <w:r>
              <w:rPr>
                <w:sz w:val="28"/>
                <w:szCs w:val="28"/>
                <w:lang w:val="uk-UA"/>
              </w:rPr>
              <w:t>чне, психічне та духовне здоров’</w:t>
            </w:r>
            <w:r w:rsidRPr="000566C7">
              <w:rPr>
                <w:sz w:val="28"/>
                <w:szCs w:val="28"/>
                <w:lang w:val="uk-UA"/>
              </w:rPr>
              <w:t xml:space="preserve">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w:t>
            </w:r>
            <w:proofErr w:type="spellStart"/>
            <w:r w:rsidRPr="00D663C0">
              <w:rPr>
                <w:sz w:val="28"/>
                <w:szCs w:val="28"/>
              </w:rPr>
              <w:t>освітнього</w:t>
            </w:r>
            <w:proofErr w:type="spellEnd"/>
            <w:r w:rsidRPr="000566C7">
              <w:rPr>
                <w:sz w:val="28"/>
                <w:szCs w:val="28"/>
                <w:lang w:val="uk-UA"/>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учнів у навчальних закладах,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w:t>
            </w:r>
          </w:p>
          <w:p w:rsidR="008F62B2" w:rsidRDefault="008F62B2" w:rsidP="00F40194">
            <w:pPr>
              <w:widowControl w:val="0"/>
              <w:autoSpaceDE w:val="0"/>
              <w:autoSpaceDN w:val="0"/>
              <w:adjustRightInd w:val="0"/>
              <w:ind w:firstLine="709"/>
              <w:jc w:val="both"/>
              <w:rPr>
                <w:sz w:val="28"/>
                <w:szCs w:val="28"/>
                <w:lang w:val="uk-UA"/>
              </w:rPr>
            </w:pPr>
            <w:r>
              <w:rPr>
                <w:sz w:val="28"/>
                <w:szCs w:val="28"/>
                <w:lang w:val="uk-UA"/>
              </w:rPr>
              <w:t xml:space="preserve">Відповідно до рішення Черкаської міської ради від 28.07.2016 № 2-826 </w:t>
            </w:r>
            <w:r w:rsidRPr="008015A3">
              <w:rPr>
                <w:sz w:val="28"/>
                <w:szCs w:val="28"/>
                <w:lang w:val="uk-UA"/>
              </w:rPr>
              <w:t xml:space="preserve">          </w:t>
            </w:r>
            <w:r>
              <w:rPr>
                <w:sz w:val="28"/>
                <w:szCs w:val="28"/>
                <w:lang w:val="uk-UA"/>
              </w:rPr>
              <w:t>з 2016 року у місті діє Програма організації безкоштовного харчування окремих категорій учнів 1-11 класів загальноосвітніх навчальних закладів комунальної власності міста Черкаси на 2016-2018 роки. Так, у</w:t>
            </w:r>
            <w:r w:rsidRPr="004C68E3">
              <w:rPr>
                <w:sz w:val="28"/>
                <w:szCs w:val="28"/>
                <w:lang w:val="uk-UA"/>
              </w:rPr>
              <w:t xml:space="preserve"> 2018</w:t>
            </w:r>
            <w:r>
              <w:rPr>
                <w:sz w:val="28"/>
                <w:szCs w:val="28"/>
                <w:lang w:val="uk-UA"/>
              </w:rPr>
              <w:t xml:space="preserve"> році </w:t>
            </w:r>
            <w:r w:rsidRPr="004C68E3">
              <w:rPr>
                <w:sz w:val="28"/>
                <w:szCs w:val="28"/>
                <w:lang w:val="uk-UA"/>
              </w:rPr>
              <w:t xml:space="preserve">за заявами </w:t>
            </w:r>
            <w:r w:rsidRPr="008015A3">
              <w:rPr>
                <w:sz w:val="28"/>
                <w:szCs w:val="28"/>
                <w:lang w:val="uk-UA"/>
              </w:rPr>
              <w:t xml:space="preserve">         </w:t>
            </w:r>
            <w:r w:rsidRPr="004C68E3">
              <w:rPr>
                <w:sz w:val="28"/>
                <w:szCs w:val="28"/>
                <w:lang w:val="uk-UA"/>
              </w:rPr>
              <w:t>батьків безкоштовним гарячим харчуванням охоплено 9</w:t>
            </w:r>
            <w:r>
              <w:rPr>
                <w:sz w:val="28"/>
                <w:szCs w:val="28"/>
                <w:lang w:val="uk-UA"/>
              </w:rPr>
              <w:t>7</w:t>
            </w:r>
            <w:r w:rsidRPr="004C68E3">
              <w:rPr>
                <w:sz w:val="28"/>
                <w:szCs w:val="28"/>
                <w:lang w:val="uk-UA"/>
              </w:rPr>
              <w:t>% учнів 1-4 класів (1</w:t>
            </w:r>
            <w:r>
              <w:rPr>
                <w:sz w:val="28"/>
                <w:szCs w:val="28"/>
                <w:lang w:val="uk-UA"/>
              </w:rPr>
              <w:t>0926</w:t>
            </w:r>
            <w:r w:rsidRPr="004C68E3">
              <w:rPr>
                <w:sz w:val="28"/>
                <w:szCs w:val="28"/>
                <w:lang w:val="uk-UA"/>
              </w:rPr>
              <w:t xml:space="preserve"> дітей), 2</w:t>
            </w:r>
            <w:r>
              <w:rPr>
                <w:sz w:val="28"/>
                <w:szCs w:val="28"/>
                <w:lang w:val="uk-UA"/>
              </w:rPr>
              <w:t>77</w:t>
            </w:r>
            <w:r w:rsidRPr="004C68E3">
              <w:rPr>
                <w:sz w:val="28"/>
                <w:szCs w:val="28"/>
                <w:lang w:val="uk-UA"/>
              </w:rPr>
              <w:t xml:space="preserve"> дітей із малозабезпечених сімей (100</w:t>
            </w:r>
            <w:r>
              <w:rPr>
                <w:color w:val="000000"/>
                <w:sz w:val="28"/>
                <w:szCs w:val="28"/>
                <w:lang w:val="uk-UA"/>
              </w:rPr>
              <w:t xml:space="preserve">%), </w:t>
            </w:r>
            <w:r w:rsidRPr="004C68E3">
              <w:rPr>
                <w:color w:val="000000"/>
                <w:sz w:val="28"/>
                <w:szCs w:val="28"/>
                <w:lang w:val="uk-UA"/>
              </w:rPr>
              <w:t>1</w:t>
            </w:r>
            <w:r>
              <w:rPr>
                <w:color w:val="000000"/>
                <w:sz w:val="28"/>
                <w:szCs w:val="28"/>
                <w:lang w:val="uk-UA"/>
              </w:rPr>
              <w:t>7</w:t>
            </w:r>
            <w:r w:rsidRPr="004C68E3">
              <w:rPr>
                <w:color w:val="000000"/>
                <w:sz w:val="28"/>
                <w:szCs w:val="28"/>
                <w:lang w:val="uk-UA"/>
              </w:rPr>
              <w:t>7</w:t>
            </w:r>
            <w:r w:rsidRPr="004C68E3">
              <w:rPr>
                <w:sz w:val="28"/>
                <w:szCs w:val="28"/>
                <w:lang w:val="uk-UA"/>
              </w:rPr>
              <w:t xml:space="preserve"> дітей-переселенців (</w:t>
            </w:r>
            <w:r>
              <w:rPr>
                <w:sz w:val="28"/>
                <w:szCs w:val="28"/>
                <w:lang w:val="uk-UA"/>
              </w:rPr>
              <w:t>52</w:t>
            </w:r>
            <w:r w:rsidRPr="004C68E3">
              <w:rPr>
                <w:sz w:val="28"/>
                <w:szCs w:val="28"/>
                <w:lang w:val="uk-UA"/>
              </w:rPr>
              <w:t>%)</w:t>
            </w:r>
            <w:r w:rsidRPr="004C68E3">
              <w:rPr>
                <w:color w:val="FF0000"/>
                <w:sz w:val="28"/>
                <w:szCs w:val="28"/>
                <w:lang w:val="uk-UA"/>
              </w:rPr>
              <w:t xml:space="preserve"> </w:t>
            </w:r>
            <w:r w:rsidRPr="004C68E3">
              <w:rPr>
                <w:sz w:val="28"/>
                <w:szCs w:val="28"/>
                <w:lang w:val="uk-UA"/>
              </w:rPr>
              <w:t>та</w:t>
            </w:r>
            <w:r w:rsidRPr="004C68E3">
              <w:rPr>
                <w:color w:val="FF0000"/>
                <w:sz w:val="28"/>
                <w:szCs w:val="28"/>
                <w:lang w:val="uk-UA"/>
              </w:rPr>
              <w:t xml:space="preserve"> </w:t>
            </w:r>
            <w:r w:rsidRPr="004C68E3">
              <w:rPr>
                <w:sz w:val="28"/>
                <w:szCs w:val="28"/>
                <w:lang w:val="uk-UA"/>
              </w:rPr>
              <w:t>3</w:t>
            </w:r>
            <w:r>
              <w:rPr>
                <w:sz w:val="28"/>
                <w:szCs w:val="28"/>
                <w:lang w:val="uk-UA"/>
              </w:rPr>
              <w:t>82</w:t>
            </w:r>
            <w:r w:rsidRPr="004C68E3">
              <w:rPr>
                <w:sz w:val="28"/>
                <w:szCs w:val="28"/>
                <w:lang w:val="uk-UA"/>
              </w:rPr>
              <w:t xml:space="preserve"> д</w:t>
            </w:r>
            <w:r>
              <w:rPr>
                <w:sz w:val="28"/>
                <w:szCs w:val="28"/>
                <w:lang w:val="uk-UA"/>
              </w:rPr>
              <w:t>итини,</w:t>
            </w:r>
            <w:r w:rsidRPr="004C68E3">
              <w:rPr>
                <w:sz w:val="28"/>
                <w:szCs w:val="28"/>
                <w:lang w:val="uk-UA"/>
              </w:rPr>
              <w:t xml:space="preserve"> батьки яких </w:t>
            </w:r>
            <w:r w:rsidRPr="00EE2D91">
              <w:rPr>
                <w:sz w:val="28"/>
                <w:szCs w:val="28"/>
                <w:lang w:val="uk-UA"/>
              </w:rPr>
              <w:t>є учасниками антитерористичної операції або загинули під час антитерористичної операції</w:t>
            </w:r>
            <w:r w:rsidRPr="004C68E3">
              <w:rPr>
                <w:sz w:val="28"/>
                <w:szCs w:val="28"/>
                <w:lang w:val="uk-UA"/>
              </w:rPr>
              <w:t xml:space="preserve"> (</w:t>
            </w:r>
            <w:r>
              <w:rPr>
                <w:sz w:val="28"/>
                <w:szCs w:val="28"/>
                <w:lang w:val="uk-UA"/>
              </w:rPr>
              <w:t>84,3</w:t>
            </w:r>
            <w:r w:rsidRPr="004C68E3">
              <w:rPr>
                <w:sz w:val="28"/>
                <w:szCs w:val="28"/>
                <w:lang w:val="uk-UA"/>
              </w:rPr>
              <w:t xml:space="preserve"> %). Інші діти із числа вищезазначених категорій не харчу</w:t>
            </w:r>
            <w:r>
              <w:rPr>
                <w:sz w:val="28"/>
                <w:szCs w:val="28"/>
                <w:lang w:val="uk-UA"/>
              </w:rPr>
              <w:t>ють</w:t>
            </w:r>
            <w:r w:rsidRPr="004C68E3">
              <w:rPr>
                <w:sz w:val="28"/>
                <w:szCs w:val="28"/>
                <w:lang w:val="uk-UA"/>
              </w:rPr>
              <w:t xml:space="preserve">ся з причин відмови батьків або </w:t>
            </w:r>
            <w:r>
              <w:rPr>
                <w:sz w:val="28"/>
                <w:szCs w:val="28"/>
                <w:lang w:val="uk-UA"/>
              </w:rPr>
              <w:t xml:space="preserve">діти, які </w:t>
            </w:r>
            <w:r w:rsidRPr="004C68E3">
              <w:rPr>
                <w:sz w:val="28"/>
                <w:szCs w:val="28"/>
                <w:lang w:val="uk-UA"/>
              </w:rPr>
              <w:t xml:space="preserve">перебувають на індивідуальній формі навчання. </w:t>
            </w:r>
          </w:p>
          <w:p w:rsidR="008F62B2" w:rsidRPr="005C0654" w:rsidRDefault="008F62B2" w:rsidP="00F40194">
            <w:pPr>
              <w:widowControl w:val="0"/>
              <w:autoSpaceDE w:val="0"/>
              <w:autoSpaceDN w:val="0"/>
              <w:adjustRightInd w:val="0"/>
              <w:ind w:firstLine="709"/>
              <w:jc w:val="both"/>
              <w:rPr>
                <w:sz w:val="28"/>
                <w:szCs w:val="28"/>
                <w:lang w:val="uk-UA"/>
              </w:rPr>
            </w:pPr>
            <w:r>
              <w:rPr>
                <w:sz w:val="28"/>
                <w:szCs w:val="28"/>
                <w:lang w:val="uk-UA"/>
              </w:rPr>
              <w:t>Крім того,</w:t>
            </w:r>
            <w:r w:rsidRPr="004C68E3">
              <w:rPr>
                <w:sz w:val="28"/>
                <w:szCs w:val="28"/>
                <w:lang w:val="uk-UA"/>
              </w:rPr>
              <w:t xml:space="preserve"> ма</w:t>
            </w:r>
            <w:r>
              <w:rPr>
                <w:sz w:val="28"/>
                <w:szCs w:val="28"/>
                <w:lang w:val="uk-UA"/>
              </w:rPr>
              <w:t>ють</w:t>
            </w:r>
            <w:r w:rsidRPr="004C68E3">
              <w:rPr>
                <w:sz w:val="28"/>
                <w:szCs w:val="28"/>
                <w:lang w:val="uk-UA"/>
              </w:rPr>
              <w:t xml:space="preserve"> можливість харчуватися безкоштовно 1</w:t>
            </w:r>
            <w:r>
              <w:rPr>
                <w:sz w:val="28"/>
                <w:szCs w:val="28"/>
                <w:lang w:val="uk-UA"/>
              </w:rPr>
              <w:t>56</w:t>
            </w:r>
            <w:r w:rsidRPr="004C68E3">
              <w:rPr>
                <w:sz w:val="28"/>
                <w:szCs w:val="28"/>
                <w:lang w:val="uk-UA"/>
              </w:rPr>
              <w:t xml:space="preserve"> дітей 5-11 класів із сімей, які опинились в складних матеріальних умовах та не отримують допомогу відповідно до Закону України «Про державну соціальну допомогу малозабезпеченим сім’ям», а також із неп</w:t>
            </w:r>
            <w:r>
              <w:rPr>
                <w:sz w:val="28"/>
                <w:szCs w:val="28"/>
                <w:lang w:val="uk-UA"/>
              </w:rPr>
              <w:t>овних та неблагополучних сімей.</w:t>
            </w:r>
          </w:p>
          <w:p w:rsidR="008F62B2" w:rsidRPr="00195DAF" w:rsidRDefault="008F62B2" w:rsidP="00F40194">
            <w:pPr>
              <w:widowControl w:val="0"/>
              <w:autoSpaceDE w:val="0"/>
              <w:autoSpaceDN w:val="0"/>
              <w:adjustRightInd w:val="0"/>
              <w:ind w:firstLine="709"/>
              <w:jc w:val="both"/>
              <w:rPr>
                <w:sz w:val="28"/>
                <w:szCs w:val="28"/>
                <w:lang w:val="uk-UA"/>
              </w:rPr>
            </w:pPr>
            <w:r w:rsidRPr="004C68E3">
              <w:rPr>
                <w:sz w:val="28"/>
                <w:szCs w:val="28"/>
                <w:lang w:val="uk-UA"/>
              </w:rPr>
              <w:t xml:space="preserve">Отже, </w:t>
            </w:r>
            <w:r>
              <w:rPr>
                <w:sz w:val="28"/>
                <w:szCs w:val="28"/>
                <w:lang w:val="uk-UA"/>
              </w:rPr>
              <w:t xml:space="preserve">за Програмою </w:t>
            </w:r>
            <w:r w:rsidRPr="004C68E3">
              <w:rPr>
                <w:sz w:val="28"/>
                <w:szCs w:val="28"/>
                <w:lang w:val="uk-UA"/>
              </w:rPr>
              <w:t xml:space="preserve">безкоштовним гарячим харчуванням охоплено </w:t>
            </w:r>
            <w:r w:rsidRPr="008015A3">
              <w:rPr>
                <w:sz w:val="28"/>
                <w:szCs w:val="28"/>
              </w:rPr>
              <w:t xml:space="preserve"> </w:t>
            </w:r>
            <w:r w:rsidRPr="004C68E3">
              <w:rPr>
                <w:sz w:val="28"/>
                <w:szCs w:val="28"/>
                <w:lang w:val="uk-UA"/>
              </w:rPr>
              <w:t>1</w:t>
            </w:r>
            <w:r>
              <w:rPr>
                <w:sz w:val="28"/>
                <w:szCs w:val="28"/>
                <w:lang w:val="uk-UA"/>
              </w:rPr>
              <w:t>1918</w:t>
            </w:r>
            <w:r w:rsidRPr="004C68E3">
              <w:rPr>
                <w:sz w:val="28"/>
                <w:szCs w:val="28"/>
                <w:lang w:val="uk-UA"/>
              </w:rPr>
              <w:t xml:space="preserve"> учні</w:t>
            </w:r>
            <w:r>
              <w:rPr>
                <w:sz w:val="28"/>
                <w:szCs w:val="28"/>
                <w:lang w:val="uk-UA"/>
              </w:rPr>
              <w:t>в 1-11 класів, що становить 47% від загальної кількості учнів.</w:t>
            </w:r>
          </w:p>
          <w:p w:rsidR="008F62B2" w:rsidRPr="00195DAF" w:rsidRDefault="008F62B2" w:rsidP="00F40194">
            <w:pPr>
              <w:pStyle w:val="a5"/>
              <w:tabs>
                <w:tab w:val="left" w:pos="709"/>
                <w:tab w:val="left" w:pos="993"/>
              </w:tabs>
              <w:ind w:firstLine="709"/>
              <w:jc w:val="both"/>
              <w:rPr>
                <w:rFonts w:ascii="Times New Roman" w:hAnsi="Times New Roman"/>
                <w:sz w:val="28"/>
                <w:szCs w:val="28"/>
                <w:lang w:val="uk-UA"/>
              </w:rPr>
            </w:pPr>
            <w:r>
              <w:rPr>
                <w:rFonts w:ascii="Times New Roman" w:hAnsi="Times New Roman"/>
                <w:sz w:val="28"/>
                <w:szCs w:val="28"/>
                <w:lang w:val="uk-UA"/>
              </w:rPr>
              <w:t>П</w:t>
            </w:r>
            <w:r w:rsidRPr="00195DAF">
              <w:rPr>
                <w:rFonts w:ascii="Times New Roman" w:hAnsi="Times New Roman"/>
                <w:sz w:val="28"/>
                <w:szCs w:val="28"/>
                <w:lang w:val="uk-UA"/>
              </w:rPr>
              <w:t>итання організації харчування дітей у навчальних закладах залишається одним із найбільш актуальних та заслуговує на особливу увагу ще й тому, що сучасне навчання у школі потребує високого розумового та фізичного навантаження. Діти, відвідуючи додаткові заняття, гуртки, секції, групи продовженого дня, нерідко проводять у школі по 6-7 годин.</w:t>
            </w:r>
          </w:p>
          <w:p w:rsidR="008F62B2" w:rsidRPr="00195DAF" w:rsidRDefault="008F62B2" w:rsidP="00F40194">
            <w:pPr>
              <w:ind w:firstLine="709"/>
              <w:jc w:val="both"/>
              <w:rPr>
                <w:sz w:val="28"/>
                <w:szCs w:val="28"/>
                <w:lang w:val="uk-UA"/>
              </w:rPr>
            </w:pPr>
            <w:r w:rsidRPr="00195DAF">
              <w:rPr>
                <w:sz w:val="28"/>
                <w:szCs w:val="28"/>
                <w:lang w:val="uk-UA"/>
              </w:rPr>
              <w:t xml:space="preserve">З прийняттям Закону України від 24.12.2015 № 911-VIII «Про внесення змін до деяких законодавчих актів України» право на забезпечення учнів безкоштовним гарячим харчуванням було суттєво обмежено. </w:t>
            </w:r>
          </w:p>
          <w:p w:rsidR="008F62B2" w:rsidRPr="00195DAF" w:rsidRDefault="008F62B2" w:rsidP="00F40194">
            <w:pPr>
              <w:ind w:firstLine="709"/>
              <w:jc w:val="both"/>
              <w:rPr>
                <w:sz w:val="28"/>
                <w:szCs w:val="28"/>
                <w:lang w:val="uk-UA"/>
              </w:rPr>
            </w:pPr>
            <w:r w:rsidRPr="00195DAF">
              <w:rPr>
                <w:sz w:val="28"/>
                <w:szCs w:val="28"/>
                <w:lang w:val="uk-UA"/>
              </w:rPr>
              <w:t xml:space="preserve">Так, внаслідок прийняття вищезазначеного закону були внесені відповідні зміни до законів України «Про загальну середню освіту» та «Про охорону дитинства» якими було визначено, що органи місцевого самоврядування та місцеві органи виконавчої влади забезпечують безкоштовним харчуванням </w:t>
            </w:r>
            <w:r w:rsidRPr="00195DAF">
              <w:rPr>
                <w:sz w:val="28"/>
                <w:szCs w:val="28"/>
                <w:lang w:val="uk-UA"/>
              </w:rPr>
              <w:lastRenderedPageBreak/>
              <w:t>тільки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Закону України «Про державну соціальну допомогу малозабезпеченим сім’ям».</w:t>
            </w:r>
          </w:p>
          <w:p w:rsidR="008F62B2" w:rsidRPr="00195DAF" w:rsidRDefault="008F62B2" w:rsidP="00F40194">
            <w:pPr>
              <w:ind w:firstLine="709"/>
              <w:jc w:val="both"/>
              <w:rPr>
                <w:sz w:val="28"/>
                <w:szCs w:val="28"/>
                <w:lang w:val="uk-UA"/>
              </w:rPr>
            </w:pPr>
            <w:r w:rsidRPr="00195DAF">
              <w:rPr>
                <w:sz w:val="28"/>
                <w:szCs w:val="28"/>
                <w:lang w:val="uk-UA"/>
              </w:rPr>
              <w:t>Тобто було позбавлено можливості отримувати безкоштовне харчування більшість учнів 1-4 класів (крім дітей із сімей, які отримують допомогу відповідно до Закону України «Про державну соціальну допомогу малозабезпеченим сім’ям») та учнів з малозабезпечених сімей, які навчаються у 5 – 11(12) класах, що значно погіршило умови їх перебування у навчальних закладах.</w:t>
            </w:r>
          </w:p>
          <w:p w:rsidR="008F62B2" w:rsidRDefault="008F62B2" w:rsidP="00F40194">
            <w:pPr>
              <w:ind w:firstLine="709"/>
              <w:jc w:val="both"/>
              <w:rPr>
                <w:sz w:val="28"/>
                <w:szCs w:val="28"/>
                <w:lang w:val="uk-UA"/>
              </w:rPr>
            </w:pPr>
            <w:r w:rsidRPr="00195DAF">
              <w:rPr>
                <w:sz w:val="28"/>
                <w:szCs w:val="28"/>
                <w:lang w:val="uk-UA"/>
              </w:rPr>
              <w:t xml:space="preserve">Таким чином, із 47 % дітей, </w:t>
            </w:r>
            <w:r>
              <w:rPr>
                <w:sz w:val="28"/>
                <w:szCs w:val="28"/>
                <w:lang w:val="uk-UA"/>
              </w:rPr>
              <w:t>які</w:t>
            </w:r>
            <w:r w:rsidRPr="00195DAF">
              <w:rPr>
                <w:sz w:val="28"/>
                <w:szCs w:val="28"/>
                <w:lang w:val="uk-UA"/>
              </w:rPr>
              <w:t xml:space="preserve"> харчу</w:t>
            </w:r>
            <w:r>
              <w:rPr>
                <w:sz w:val="28"/>
                <w:szCs w:val="28"/>
                <w:lang w:val="uk-UA"/>
              </w:rPr>
              <w:t>ють</w:t>
            </w:r>
            <w:r w:rsidRPr="00195DAF">
              <w:rPr>
                <w:sz w:val="28"/>
                <w:szCs w:val="28"/>
                <w:lang w:val="uk-UA"/>
              </w:rPr>
              <w:t>ся безкоштовно, таке право залиши</w:t>
            </w:r>
            <w:r>
              <w:rPr>
                <w:sz w:val="28"/>
                <w:szCs w:val="28"/>
                <w:lang w:val="uk-UA"/>
              </w:rPr>
              <w:t>ться</w:t>
            </w:r>
            <w:r w:rsidRPr="00195DAF">
              <w:rPr>
                <w:sz w:val="28"/>
                <w:szCs w:val="28"/>
                <w:lang w:val="uk-UA"/>
              </w:rPr>
              <w:t xml:space="preserve"> не більш, як у 5 % (однозначно для сиріт та позбавлених батьківського піклування та дітей з особливими потребами). Що ж стосується малозабезпечених,</w:t>
            </w:r>
            <w:r>
              <w:rPr>
                <w:sz w:val="28"/>
                <w:szCs w:val="28"/>
                <w:lang w:val="uk-UA"/>
              </w:rPr>
              <w:t xml:space="preserve"> а також сімей, які перебувають в складних життєвих обставинах,</w:t>
            </w:r>
            <w:r w:rsidRPr="00195DAF">
              <w:rPr>
                <w:sz w:val="28"/>
                <w:szCs w:val="28"/>
                <w:lang w:val="uk-UA"/>
              </w:rPr>
              <w:t xml:space="preserve"> то необхідно врахувати, що </w:t>
            </w:r>
            <w:r>
              <w:rPr>
                <w:sz w:val="28"/>
                <w:szCs w:val="28"/>
                <w:lang w:val="uk-UA"/>
              </w:rPr>
              <w:t>ці родини</w:t>
            </w:r>
            <w:r w:rsidRPr="00195DAF">
              <w:rPr>
                <w:sz w:val="28"/>
                <w:szCs w:val="28"/>
                <w:lang w:val="uk-UA"/>
              </w:rPr>
              <w:t xml:space="preserve"> фактично перебувають за межею бідності</w:t>
            </w:r>
            <w:r>
              <w:rPr>
                <w:sz w:val="28"/>
                <w:szCs w:val="28"/>
                <w:lang w:val="uk-UA"/>
              </w:rPr>
              <w:t>.</w:t>
            </w:r>
            <w:r w:rsidRPr="00195DAF">
              <w:rPr>
                <w:sz w:val="28"/>
                <w:szCs w:val="28"/>
                <w:lang w:val="uk-UA"/>
              </w:rPr>
              <w:t xml:space="preserve"> </w:t>
            </w:r>
            <w:r>
              <w:rPr>
                <w:sz w:val="28"/>
                <w:szCs w:val="28"/>
                <w:lang w:val="uk-UA"/>
              </w:rPr>
              <w:t xml:space="preserve">Діти з неблагополучних сімей, перебуваючи в складних матеріальних умовах, через низький рівень відповідальності батьків, не можуть надати необхідні документи для </w:t>
            </w:r>
            <w:r w:rsidRPr="00195DAF">
              <w:rPr>
                <w:sz w:val="28"/>
                <w:szCs w:val="28"/>
                <w:lang w:val="uk-UA"/>
              </w:rPr>
              <w:t xml:space="preserve">отримання </w:t>
            </w:r>
            <w:r>
              <w:rPr>
                <w:sz w:val="28"/>
                <w:szCs w:val="28"/>
                <w:lang w:val="uk-UA"/>
              </w:rPr>
              <w:t>безкоштовного харчування</w:t>
            </w:r>
            <w:r w:rsidRPr="00195DAF">
              <w:rPr>
                <w:sz w:val="28"/>
                <w:szCs w:val="28"/>
                <w:lang w:val="uk-UA"/>
              </w:rPr>
              <w:t xml:space="preserve">. </w:t>
            </w:r>
          </w:p>
          <w:p w:rsidR="008F62B2" w:rsidRPr="00195DAF" w:rsidRDefault="008F62B2" w:rsidP="00F40194">
            <w:pPr>
              <w:ind w:firstLine="709"/>
              <w:jc w:val="both"/>
              <w:rPr>
                <w:sz w:val="28"/>
                <w:szCs w:val="28"/>
                <w:lang w:val="uk-UA"/>
              </w:rPr>
            </w:pPr>
            <w:r w:rsidRPr="00195DAF">
              <w:rPr>
                <w:sz w:val="28"/>
                <w:szCs w:val="28"/>
                <w:lang w:val="uk-UA"/>
              </w:rPr>
              <w:t>Крім того</w:t>
            </w:r>
            <w:r>
              <w:rPr>
                <w:sz w:val="28"/>
                <w:szCs w:val="28"/>
                <w:lang w:val="uk-UA"/>
              </w:rPr>
              <w:t>,</w:t>
            </w:r>
            <w:r w:rsidRPr="00195DAF">
              <w:rPr>
                <w:sz w:val="28"/>
                <w:szCs w:val="28"/>
                <w:lang w:val="uk-UA"/>
              </w:rPr>
              <w:t xml:space="preserve"> вкрай потребують безоплатного харчування діти</w:t>
            </w:r>
            <w:r>
              <w:rPr>
                <w:sz w:val="28"/>
                <w:szCs w:val="28"/>
                <w:lang w:val="uk-UA"/>
              </w:rPr>
              <w:t>, які переміщуються з тимчасово окупованої території України та районів проведення антитерористичної операції на територію м. Черкаси, діти батьки яких є учасниками антитерористичної операції або загинули під час антитерористичної операції</w:t>
            </w:r>
            <w:r w:rsidRPr="00195DAF">
              <w:rPr>
                <w:sz w:val="28"/>
                <w:szCs w:val="28"/>
                <w:lang w:val="uk-UA"/>
              </w:rPr>
              <w:t>.</w:t>
            </w:r>
          </w:p>
          <w:p w:rsidR="008F62B2" w:rsidRDefault="008F62B2" w:rsidP="00F40194">
            <w:pPr>
              <w:ind w:firstLine="709"/>
              <w:jc w:val="both"/>
              <w:rPr>
                <w:color w:val="000000"/>
                <w:sz w:val="28"/>
                <w:szCs w:val="28"/>
                <w:shd w:val="clear" w:color="auto" w:fill="FFFFFF"/>
                <w:lang w:val="uk-UA"/>
              </w:rPr>
            </w:pPr>
            <w:r>
              <w:rPr>
                <w:color w:val="000000"/>
                <w:sz w:val="28"/>
                <w:szCs w:val="28"/>
                <w:shd w:val="clear" w:color="auto" w:fill="FFFFFF"/>
                <w:lang w:val="uk-UA"/>
              </w:rPr>
              <w:t>З</w:t>
            </w:r>
            <w:r>
              <w:rPr>
                <w:sz w:val="28"/>
                <w:szCs w:val="28"/>
                <w:lang w:val="uk-UA"/>
              </w:rPr>
              <w:t>важаючи на те, що термін дії Програми</w:t>
            </w:r>
            <w:r>
              <w:rPr>
                <w:sz w:val="28"/>
                <w:lang w:val="uk-UA"/>
              </w:rPr>
              <w:t xml:space="preserve"> організації безкоштовного харчування окремих категорій учнів 1-11 класів загальноосвітніх навчальних закладів комунальної власності міста Черкаси на 2016-2018 роки завершується у 2018, </w:t>
            </w:r>
            <w:r>
              <w:rPr>
                <w:color w:val="000000"/>
                <w:sz w:val="28"/>
                <w:szCs w:val="28"/>
                <w:shd w:val="clear" w:color="auto" w:fill="FFFFFF"/>
                <w:lang w:val="uk-UA"/>
              </w:rPr>
              <w:t>з</w:t>
            </w:r>
            <w:r w:rsidRPr="00D036F7">
              <w:rPr>
                <w:color w:val="000000"/>
                <w:sz w:val="28"/>
                <w:szCs w:val="28"/>
                <w:shd w:val="clear" w:color="auto" w:fill="FFFFFF"/>
                <w:lang w:val="uk-UA"/>
              </w:rPr>
              <w:t xml:space="preserve"> метою створення умов для збереження здоров'я дітей, підвищення рівня організації харчування, забезпечення школярів раціональним і якісним харчуванням, на виконання законів України «Про освіту» від 05.09.2017 </w:t>
            </w:r>
            <w:r>
              <w:rPr>
                <w:color w:val="000000"/>
                <w:sz w:val="28"/>
                <w:szCs w:val="28"/>
                <w:shd w:val="clear" w:color="auto" w:fill="FFFFFF"/>
                <w:lang w:val="uk-UA"/>
              </w:rPr>
              <w:t xml:space="preserve">              </w:t>
            </w:r>
            <w:r w:rsidRPr="00D036F7">
              <w:rPr>
                <w:color w:val="000000"/>
                <w:sz w:val="28"/>
                <w:szCs w:val="28"/>
                <w:shd w:val="clear" w:color="auto" w:fill="FFFFFF"/>
                <w:lang w:val="uk-UA"/>
              </w:rPr>
              <w:t>№ 2145-</w:t>
            </w:r>
            <w:r w:rsidRPr="005C0654">
              <w:rPr>
                <w:color w:val="000000"/>
                <w:sz w:val="28"/>
                <w:szCs w:val="28"/>
                <w:shd w:val="clear" w:color="auto" w:fill="FFFFFF"/>
                <w:lang w:val="en-US"/>
              </w:rPr>
              <w:t>VIII</w:t>
            </w:r>
            <w:r w:rsidRPr="00D036F7">
              <w:rPr>
                <w:color w:val="000000"/>
                <w:sz w:val="28"/>
                <w:szCs w:val="28"/>
                <w:shd w:val="clear" w:color="auto" w:fill="FFFFFF"/>
                <w:lang w:val="uk-UA"/>
              </w:rPr>
              <w:t>, «Про загальну середню освіту» від 13.05.1999 № 651-</w:t>
            </w:r>
            <w:r w:rsidRPr="005C0654">
              <w:rPr>
                <w:color w:val="000000"/>
                <w:sz w:val="28"/>
                <w:szCs w:val="28"/>
                <w:shd w:val="clear" w:color="auto" w:fill="FFFFFF"/>
                <w:lang w:val="en-US"/>
              </w:rPr>
              <w:t>XIV</w:t>
            </w:r>
            <w:r w:rsidRPr="00D036F7">
              <w:rPr>
                <w:color w:val="000000"/>
                <w:sz w:val="28"/>
                <w:szCs w:val="28"/>
                <w:shd w:val="clear" w:color="auto" w:fill="FFFFFF"/>
                <w:lang w:val="uk-UA"/>
              </w:rPr>
              <w:t xml:space="preserve"> </w:t>
            </w:r>
            <w:r w:rsidRPr="008015A3">
              <w:rPr>
                <w:color w:val="000000"/>
                <w:sz w:val="28"/>
                <w:szCs w:val="28"/>
                <w:shd w:val="clear" w:color="auto" w:fill="FFFFFF"/>
                <w:lang w:val="uk-UA"/>
              </w:rPr>
              <w:t xml:space="preserve">           </w:t>
            </w:r>
            <w:r w:rsidRPr="00D036F7">
              <w:rPr>
                <w:color w:val="000000"/>
                <w:sz w:val="28"/>
                <w:szCs w:val="28"/>
                <w:shd w:val="clear" w:color="auto" w:fill="FFFFFF"/>
                <w:lang w:val="uk-UA"/>
              </w:rPr>
              <w:t>(зі змінами), «Про охорону дитинства» від 26.04.2001 № 2402-</w:t>
            </w:r>
            <w:r w:rsidRPr="005C0654">
              <w:rPr>
                <w:color w:val="000000"/>
                <w:sz w:val="28"/>
                <w:szCs w:val="28"/>
                <w:shd w:val="clear" w:color="auto" w:fill="FFFFFF"/>
                <w:lang w:val="en-US"/>
              </w:rPr>
              <w:t>III</w:t>
            </w:r>
            <w:r w:rsidRPr="00D036F7">
              <w:rPr>
                <w:color w:val="000000"/>
                <w:sz w:val="28"/>
                <w:szCs w:val="28"/>
                <w:shd w:val="clear" w:color="auto" w:fill="FFFFFF"/>
                <w:lang w:val="uk-UA"/>
              </w:rPr>
              <w:t xml:space="preserve"> (зі змінами), керуючись пунктом 16 частини 1 статті 43 Закону України «Про місцеве самоврядування в Україні»</w:t>
            </w:r>
            <w:r>
              <w:rPr>
                <w:color w:val="000000"/>
                <w:sz w:val="28"/>
                <w:szCs w:val="28"/>
                <w:shd w:val="clear" w:color="auto" w:fill="FFFFFF"/>
                <w:lang w:val="uk-UA"/>
              </w:rPr>
              <w:t>, постанови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внесеними 18.01.2016 № 16),</w:t>
            </w:r>
            <w:r w:rsidRPr="005C0654">
              <w:rPr>
                <w:color w:val="000000"/>
                <w:sz w:val="28"/>
                <w:szCs w:val="28"/>
                <w:shd w:val="clear" w:color="auto" w:fill="FFFFFF"/>
                <w:lang w:val="uk-UA"/>
              </w:rPr>
              <w:t xml:space="preserve"> </w:t>
            </w:r>
            <w:r>
              <w:rPr>
                <w:color w:val="000000"/>
                <w:sz w:val="28"/>
                <w:szCs w:val="28"/>
                <w:shd w:val="clear" w:color="auto" w:fill="FFFFFF"/>
                <w:lang w:val="uk-UA"/>
              </w:rPr>
              <w:t>виникає необхідність у прийнятті нової Програми організації безкоштовного харчування окремих категорій учнів 1-11 класів закладів загальної середньої освіти комунальної власності міста Черкаси на 2018-2021 роки».</w:t>
            </w:r>
          </w:p>
          <w:p w:rsidR="008F62B2" w:rsidRDefault="008F62B2" w:rsidP="008F62B2">
            <w:pPr>
              <w:ind w:firstLine="859"/>
              <w:jc w:val="both"/>
              <w:rPr>
                <w:sz w:val="28"/>
                <w:szCs w:val="28"/>
                <w:lang w:val="uk-UA"/>
              </w:rPr>
            </w:pPr>
            <w:r>
              <w:rPr>
                <w:sz w:val="28"/>
                <w:lang w:val="uk-UA"/>
              </w:rPr>
              <w:t>Враховуючи</w:t>
            </w:r>
            <w:r w:rsidRPr="004C7300">
              <w:rPr>
                <w:sz w:val="28"/>
                <w:szCs w:val="28"/>
                <w:lang w:val="uk-UA"/>
              </w:rPr>
              <w:t xml:space="preserve"> вищевикладен</w:t>
            </w:r>
            <w:r>
              <w:rPr>
                <w:sz w:val="28"/>
                <w:szCs w:val="28"/>
                <w:lang w:val="uk-UA"/>
              </w:rPr>
              <w:t>е</w:t>
            </w:r>
            <w:r w:rsidRPr="004C7300">
              <w:rPr>
                <w:sz w:val="28"/>
                <w:szCs w:val="28"/>
                <w:lang w:val="uk-UA"/>
              </w:rPr>
              <w:t xml:space="preserve"> прошу прийняти рішення</w:t>
            </w:r>
            <w:r w:rsidRPr="00050D7B">
              <w:rPr>
                <w:i/>
                <w:sz w:val="28"/>
                <w:szCs w:val="28"/>
                <w:lang w:val="uk-UA"/>
              </w:rPr>
              <w:t xml:space="preserve"> </w:t>
            </w:r>
            <w:r>
              <w:rPr>
                <w:sz w:val="28"/>
                <w:lang w:val="uk-UA"/>
              </w:rPr>
              <w:t>«Про затвердження Програми організації безкоштовного харчування окремих категорій учнів 1-11 класів закладів загальної середньої освіти комунальної власності міста Черкаси на 2018-2021 роки».</w:t>
            </w:r>
          </w:p>
          <w:p w:rsidR="008F62B2" w:rsidRDefault="008F62B2" w:rsidP="008F62B2">
            <w:pPr>
              <w:ind w:firstLine="859"/>
              <w:jc w:val="both"/>
              <w:rPr>
                <w:sz w:val="28"/>
                <w:szCs w:val="28"/>
                <w:lang w:val="uk-UA"/>
              </w:rPr>
            </w:pPr>
          </w:p>
          <w:p w:rsidR="008F62B2" w:rsidRDefault="008F62B2" w:rsidP="00F40194">
            <w:pPr>
              <w:widowControl w:val="0"/>
              <w:autoSpaceDE w:val="0"/>
              <w:autoSpaceDN w:val="0"/>
              <w:adjustRightInd w:val="0"/>
              <w:jc w:val="both"/>
              <w:rPr>
                <w:sz w:val="28"/>
                <w:lang w:val="uk-UA"/>
              </w:rPr>
            </w:pPr>
            <w:r>
              <w:rPr>
                <w:sz w:val="28"/>
                <w:szCs w:val="28"/>
                <w:lang w:val="uk-UA"/>
              </w:rPr>
              <w:t>Директор департаменту</w:t>
            </w:r>
            <w:r>
              <w:rPr>
                <w:sz w:val="28"/>
                <w:lang w:val="uk-UA"/>
              </w:rPr>
              <w:t xml:space="preserve">                                                       С. П. Воронов</w:t>
            </w:r>
          </w:p>
          <w:p w:rsidR="008F62B2" w:rsidRDefault="008F62B2" w:rsidP="00F40194">
            <w:pPr>
              <w:jc w:val="both"/>
              <w:rPr>
                <w:lang w:val="uk-UA"/>
              </w:rPr>
            </w:pPr>
            <w:proofErr w:type="spellStart"/>
            <w:r>
              <w:rPr>
                <w:lang w:val="uk-UA"/>
              </w:rPr>
              <w:t>Тетьора</w:t>
            </w:r>
            <w:proofErr w:type="spellEnd"/>
            <w:r>
              <w:rPr>
                <w:lang w:val="uk-UA"/>
              </w:rPr>
              <w:t xml:space="preserve"> 37 23 68</w:t>
            </w:r>
          </w:p>
          <w:p w:rsidR="008F62B2" w:rsidRPr="009D2B66" w:rsidRDefault="008F62B2" w:rsidP="00F40194">
            <w:pPr>
              <w:widowControl w:val="0"/>
              <w:autoSpaceDE w:val="0"/>
              <w:autoSpaceDN w:val="0"/>
              <w:adjustRightInd w:val="0"/>
              <w:jc w:val="both"/>
              <w:rPr>
                <w:sz w:val="28"/>
                <w:szCs w:val="28"/>
                <w:lang w:val="uk-UA"/>
              </w:rPr>
            </w:pPr>
            <w:proofErr w:type="spellStart"/>
            <w:r>
              <w:rPr>
                <w:lang w:val="uk-UA"/>
              </w:rPr>
              <w:t>Зубенко</w:t>
            </w:r>
            <w:proofErr w:type="spellEnd"/>
            <w:r>
              <w:rPr>
                <w:lang w:val="uk-UA"/>
              </w:rPr>
              <w:t xml:space="preserve">  37-22-82</w:t>
            </w:r>
          </w:p>
          <w:p w:rsidR="008F62B2" w:rsidRDefault="008F62B2" w:rsidP="00F40194">
            <w:pPr>
              <w:widowControl w:val="0"/>
              <w:autoSpaceDE w:val="0"/>
              <w:autoSpaceDN w:val="0"/>
              <w:adjustRightInd w:val="0"/>
              <w:ind w:firstLine="570"/>
              <w:jc w:val="both"/>
              <w:rPr>
                <w:lang w:val="uk-UA"/>
              </w:rPr>
            </w:pPr>
          </w:p>
        </w:tc>
      </w:tr>
    </w:tbl>
    <w:p w:rsidR="008F62B2" w:rsidRDefault="008F62B2" w:rsidP="008F62B2">
      <w:pPr>
        <w:keepNext/>
        <w:ind w:left="5353" w:firstLine="311"/>
        <w:outlineLvl w:val="0"/>
        <w:rPr>
          <w:bCs/>
          <w:iCs/>
          <w:sz w:val="28"/>
          <w:lang w:val="uk-UA"/>
        </w:rPr>
      </w:pPr>
      <w:r>
        <w:rPr>
          <w:bCs/>
          <w:iCs/>
          <w:sz w:val="28"/>
          <w:lang w:val="uk-UA"/>
        </w:rPr>
        <w:lastRenderedPageBreak/>
        <w:t>ЗАТВЕРДЖЕНО</w:t>
      </w:r>
    </w:p>
    <w:p w:rsidR="008F62B2" w:rsidRDefault="008F62B2" w:rsidP="008F62B2">
      <w:pPr>
        <w:keepNext/>
        <w:ind w:left="4956" w:firstLine="708"/>
        <w:outlineLvl w:val="0"/>
        <w:rPr>
          <w:bCs/>
          <w:iCs/>
          <w:sz w:val="28"/>
          <w:lang w:val="uk-UA"/>
        </w:rPr>
      </w:pPr>
      <w:r>
        <w:rPr>
          <w:bCs/>
          <w:iCs/>
          <w:sz w:val="28"/>
          <w:lang w:val="uk-UA"/>
        </w:rPr>
        <w:t>рішення міської ради</w:t>
      </w:r>
    </w:p>
    <w:p w:rsidR="008F62B2" w:rsidRPr="004761A0" w:rsidRDefault="008F62B2" w:rsidP="008F62B2">
      <w:pPr>
        <w:keepNext/>
        <w:ind w:left="4956" w:firstLine="708"/>
        <w:outlineLvl w:val="0"/>
        <w:rPr>
          <w:bCs/>
          <w:iCs/>
          <w:sz w:val="28"/>
          <w:lang w:val="uk-UA"/>
        </w:rPr>
      </w:pPr>
      <w:r>
        <w:rPr>
          <w:bCs/>
          <w:iCs/>
          <w:sz w:val="28"/>
          <w:lang w:val="uk-UA"/>
        </w:rPr>
        <w:t xml:space="preserve">від </w:t>
      </w:r>
      <w:r w:rsidRPr="00DD28ED">
        <w:rPr>
          <w:bCs/>
          <w:iCs/>
          <w:sz w:val="28"/>
          <w:lang w:val="uk-UA"/>
        </w:rPr>
        <w:t>____________</w:t>
      </w:r>
      <w:r>
        <w:rPr>
          <w:bCs/>
          <w:iCs/>
          <w:sz w:val="28"/>
          <w:lang w:val="uk-UA"/>
        </w:rPr>
        <w:t>№</w:t>
      </w:r>
      <w:r w:rsidRPr="00DD28ED">
        <w:rPr>
          <w:bCs/>
          <w:iCs/>
          <w:sz w:val="28"/>
          <w:lang w:val="uk-UA"/>
        </w:rPr>
        <w:t>_____</w:t>
      </w:r>
    </w:p>
    <w:p w:rsidR="008F62B2" w:rsidRDefault="008F62B2" w:rsidP="008F62B2">
      <w:pPr>
        <w:keepNext/>
        <w:outlineLvl w:val="0"/>
        <w:rPr>
          <w:bCs/>
          <w:iCs/>
          <w:sz w:val="28"/>
          <w:szCs w:val="28"/>
          <w:lang w:val="uk-UA"/>
        </w:rPr>
      </w:pPr>
    </w:p>
    <w:p w:rsidR="008F62B2" w:rsidRDefault="008F62B2" w:rsidP="008F62B2">
      <w:pPr>
        <w:keepNext/>
        <w:outlineLvl w:val="0"/>
        <w:rPr>
          <w:bCs/>
          <w:iCs/>
          <w:sz w:val="28"/>
          <w:szCs w:val="28"/>
          <w:lang w:val="uk-UA"/>
        </w:rPr>
      </w:pPr>
    </w:p>
    <w:p w:rsidR="008F62B2" w:rsidRPr="00A574E6" w:rsidRDefault="008F62B2" w:rsidP="008F62B2">
      <w:pPr>
        <w:keepNext/>
        <w:jc w:val="center"/>
        <w:outlineLvl w:val="0"/>
        <w:rPr>
          <w:bCs/>
          <w:iCs/>
          <w:sz w:val="28"/>
          <w:szCs w:val="28"/>
          <w:lang w:val="uk-UA"/>
        </w:rPr>
      </w:pPr>
      <w:r w:rsidRPr="00A574E6">
        <w:rPr>
          <w:bCs/>
          <w:iCs/>
          <w:sz w:val="28"/>
          <w:szCs w:val="28"/>
          <w:lang w:val="uk-UA"/>
        </w:rPr>
        <w:t>Програма</w:t>
      </w:r>
    </w:p>
    <w:p w:rsidR="008F62B2" w:rsidRPr="00610FDF" w:rsidRDefault="008F62B2" w:rsidP="008F62B2">
      <w:pPr>
        <w:ind w:left="1416"/>
        <w:jc w:val="both"/>
        <w:rPr>
          <w:sz w:val="28"/>
          <w:szCs w:val="28"/>
          <w:lang w:val="uk-UA"/>
        </w:rPr>
      </w:pPr>
      <w:r>
        <w:rPr>
          <w:sz w:val="28"/>
          <w:szCs w:val="28"/>
          <w:lang w:val="uk-UA"/>
        </w:rPr>
        <w:t xml:space="preserve">організації безкоштовного харчування окремих категорій учнів </w:t>
      </w:r>
      <w:r w:rsidRPr="00C227A8">
        <w:rPr>
          <w:sz w:val="28"/>
          <w:szCs w:val="28"/>
          <w:lang w:val="uk-UA"/>
        </w:rPr>
        <w:t>1</w:t>
      </w:r>
      <w:r>
        <w:rPr>
          <w:sz w:val="28"/>
          <w:szCs w:val="28"/>
          <w:lang w:val="uk-UA"/>
        </w:rPr>
        <w:t xml:space="preserve">-11 класів закладів </w:t>
      </w:r>
      <w:r w:rsidRPr="000C71ED">
        <w:rPr>
          <w:sz w:val="28"/>
          <w:szCs w:val="28"/>
          <w:lang w:val="uk-UA"/>
        </w:rPr>
        <w:t xml:space="preserve">загальної середньої освіти </w:t>
      </w:r>
      <w:r>
        <w:rPr>
          <w:sz w:val="28"/>
          <w:szCs w:val="28"/>
          <w:lang w:val="uk-UA"/>
        </w:rPr>
        <w:t>комунальної власності міста Черкаси на 2018-2021 роки</w:t>
      </w:r>
    </w:p>
    <w:p w:rsidR="008F62B2" w:rsidRPr="00610FDF" w:rsidRDefault="008F62B2" w:rsidP="008F62B2">
      <w:pPr>
        <w:jc w:val="center"/>
        <w:rPr>
          <w:sz w:val="28"/>
          <w:szCs w:val="28"/>
          <w:lang w:val="uk-UA"/>
        </w:rPr>
      </w:pPr>
    </w:p>
    <w:p w:rsidR="008F62B2" w:rsidRDefault="008F62B2" w:rsidP="008F62B2">
      <w:pPr>
        <w:jc w:val="center"/>
        <w:rPr>
          <w:b/>
          <w:bCs/>
          <w:sz w:val="28"/>
          <w:lang w:val="uk-UA"/>
        </w:rPr>
      </w:pPr>
      <w:r>
        <w:rPr>
          <w:b/>
          <w:bCs/>
          <w:sz w:val="28"/>
          <w:lang w:val="uk-UA"/>
        </w:rPr>
        <w:t>І. Загальні</w:t>
      </w:r>
      <w:r w:rsidRPr="005D1A88">
        <w:rPr>
          <w:b/>
          <w:bCs/>
          <w:sz w:val="28"/>
          <w:lang w:val="uk-UA"/>
        </w:rPr>
        <w:t xml:space="preserve"> </w:t>
      </w:r>
      <w:r>
        <w:rPr>
          <w:b/>
          <w:bCs/>
          <w:sz w:val="28"/>
          <w:lang w:val="uk-UA"/>
        </w:rPr>
        <w:t>положення</w:t>
      </w:r>
    </w:p>
    <w:p w:rsidR="008F62B2" w:rsidRPr="00610FDF" w:rsidRDefault="008F62B2" w:rsidP="008F62B2">
      <w:pPr>
        <w:rPr>
          <w:b/>
          <w:bCs/>
          <w:sz w:val="28"/>
          <w:szCs w:val="28"/>
          <w:lang w:val="uk-UA"/>
        </w:rPr>
      </w:pPr>
    </w:p>
    <w:p w:rsidR="008F62B2" w:rsidRDefault="008F62B2" w:rsidP="008F62B2">
      <w:pPr>
        <w:tabs>
          <w:tab w:val="left" w:pos="993"/>
        </w:tabs>
        <w:ind w:right="23" w:firstLine="709"/>
        <w:jc w:val="both"/>
        <w:rPr>
          <w:sz w:val="28"/>
          <w:szCs w:val="28"/>
          <w:lang w:val="uk-UA"/>
        </w:rPr>
      </w:pPr>
      <w:r w:rsidRPr="000566C7">
        <w:rPr>
          <w:sz w:val="28"/>
          <w:szCs w:val="28"/>
          <w:lang w:val="uk-UA"/>
        </w:rPr>
        <w:t>Найважливішими компонентами розвитку особистості дитини є її фізи</w:t>
      </w:r>
      <w:r>
        <w:rPr>
          <w:sz w:val="28"/>
          <w:szCs w:val="28"/>
          <w:lang w:val="uk-UA"/>
        </w:rPr>
        <w:t>чне, психічне та духовне здоров’</w:t>
      </w:r>
      <w:r w:rsidRPr="000566C7">
        <w:rPr>
          <w:sz w:val="28"/>
          <w:szCs w:val="28"/>
          <w:lang w:val="uk-UA"/>
        </w:rPr>
        <w:t xml:space="preserve">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w:t>
      </w:r>
      <w:proofErr w:type="spellStart"/>
      <w:r w:rsidRPr="00D663C0">
        <w:rPr>
          <w:sz w:val="28"/>
          <w:szCs w:val="28"/>
        </w:rPr>
        <w:t>освітнього</w:t>
      </w:r>
      <w:proofErr w:type="spellEnd"/>
      <w:r w:rsidRPr="000566C7">
        <w:rPr>
          <w:sz w:val="28"/>
          <w:szCs w:val="28"/>
          <w:lang w:val="uk-UA"/>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учнів у навчальних закладах,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w:t>
      </w:r>
    </w:p>
    <w:p w:rsidR="008F62B2" w:rsidRDefault="008F62B2" w:rsidP="008F62B2">
      <w:pPr>
        <w:widowControl w:val="0"/>
        <w:autoSpaceDE w:val="0"/>
        <w:autoSpaceDN w:val="0"/>
        <w:adjustRightInd w:val="0"/>
        <w:ind w:firstLine="709"/>
        <w:jc w:val="both"/>
        <w:rPr>
          <w:sz w:val="28"/>
          <w:szCs w:val="28"/>
          <w:lang w:val="uk-UA"/>
        </w:rPr>
      </w:pPr>
      <w:r>
        <w:rPr>
          <w:sz w:val="28"/>
          <w:szCs w:val="28"/>
          <w:lang w:val="uk-UA"/>
        </w:rPr>
        <w:t>Відповідно до рішення Черкаської міської ради від 28.07.2016 № 2-826 з 2016 року у місті діє Програма організації безкоштовного харчування окремих категорій учнів 1-11 класів загальноосвітніх навчальних закладів комунальної власності міста Черкаси на 2016-2018 роки. Так, з початку</w:t>
      </w:r>
      <w:r w:rsidRPr="004C68E3">
        <w:rPr>
          <w:sz w:val="28"/>
          <w:szCs w:val="28"/>
          <w:lang w:val="uk-UA"/>
        </w:rPr>
        <w:t xml:space="preserve"> 2018</w:t>
      </w:r>
      <w:r>
        <w:rPr>
          <w:sz w:val="28"/>
          <w:szCs w:val="28"/>
          <w:lang w:val="uk-UA"/>
        </w:rPr>
        <w:t xml:space="preserve"> року </w:t>
      </w:r>
      <w:r w:rsidRPr="004C68E3">
        <w:rPr>
          <w:sz w:val="28"/>
          <w:szCs w:val="28"/>
          <w:lang w:val="uk-UA"/>
        </w:rPr>
        <w:t>за заявами батьків безкоштовним гарячим харчуванням охоплено 9</w:t>
      </w:r>
      <w:r>
        <w:rPr>
          <w:sz w:val="28"/>
          <w:szCs w:val="28"/>
          <w:lang w:val="uk-UA"/>
        </w:rPr>
        <w:t>7</w:t>
      </w:r>
      <w:r w:rsidRPr="004C68E3">
        <w:rPr>
          <w:sz w:val="28"/>
          <w:szCs w:val="28"/>
          <w:lang w:val="uk-UA"/>
        </w:rPr>
        <w:t>% учнів 1-4 класів (1</w:t>
      </w:r>
      <w:r>
        <w:rPr>
          <w:sz w:val="28"/>
          <w:szCs w:val="28"/>
          <w:lang w:val="uk-UA"/>
        </w:rPr>
        <w:t>0926</w:t>
      </w:r>
      <w:r w:rsidRPr="004C68E3">
        <w:rPr>
          <w:sz w:val="28"/>
          <w:szCs w:val="28"/>
          <w:lang w:val="uk-UA"/>
        </w:rPr>
        <w:t xml:space="preserve"> дітей), 2</w:t>
      </w:r>
      <w:r>
        <w:rPr>
          <w:sz w:val="28"/>
          <w:szCs w:val="28"/>
          <w:lang w:val="uk-UA"/>
        </w:rPr>
        <w:t>77</w:t>
      </w:r>
      <w:r w:rsidRPr="004C68E3">
        <w:rPr>
          <w:sz w:val="28"/>
          <w:szCs w:val="28"/>
          <w:lang w:val="uk-UA"/>
        </w:rPr>
        <w:t xml:space="preserve"> дітей із малозабезпечених сімей (100</w:t>
      </w:r>
      <w:r>
        <w:rPr>
          <w:color w:val="000000"/>
          <w:sz w:val="28"/>
          <w:szCs w:val="28"/>
          <w:lang w:val="uk-UA"/>
        </w:rPr>
        <w:t xml:space="preserve">%), </w:t>
      </w:r>
      <w:r w:rsidRPr="004C68E3">
        <w:rPr>
          <w:color w:val="000000"/>
          <w:sz w:val="28"/>
          <w:szCs w:val="28"/>
          <w:lang w:val="uk-UA"/>
        </w:rPr>
        <w:t>1</w:t>
      </w:r>
      <w:r>
        <w:rPr>
          <w:color w:val="000000"/>
          <w:sz w:val="28"/>
          <w:szCs w:val="28"/>
          <w:lang w:val="uk-UA"/>
        </w:rPr>
        <w:t>7</w:t>
      </w:r>
      <w:r w:rsidRPr="004C68E3">
        <w:rPr>
          <w:color w:val="000000"/>
          <w:sz w:val="28"/>
          <w:szCs w:val="28"/>
          <w:lang w:val="uk-UA"/>
        </w:rPr>
        <w:t>7</w:t>
      </w:r>
      <w:r w:rsidRPr="004C68E3">
        <w:rPr>
          <w:sz w:val="28"/>
          <w:szCs w:val="28"/>
          <w:lang w:val="uk-UA"/>
        </w:rPr>
        <w:t xml:space="preserve"> дітей-переселенців (</w:t>
      </w:r>
      <w:r>
        <w:rPr>
          <w:sz w:val="28"/>
          <w:szCs w:val="28"/>
          <w:lang w:val="uk-UA"/>
        </w:rPr>
        <w:t>52</w:t>
      </w:r>
      <w:r w:rsidRPr="004C68E3">
        <w:rPr>
          <w:sz w:val="28"/>
          <w:szCs w:val="28"/>
          <w:lang w:val="uk-UA"/>
        </w:rPr>
        <w:t xml:space="preserve"> %)</w:t>
      </w:r>
      <w:r w:rsidRPr="004C68E3">
        <w:rPr>
          <w:color w:val="FF0000"/>
          <w:sz w:val="28"/>
          <w:szCs w:val="28"/>
          <w:lang w:val="uk-UA"/>
        </w:rPr>
        <w:t xml:space="preserve"> </w:t>
      </w:r>
      <w:r w:rsidRPr="004C68E3">
        <w:rPr>
          <w:sz w:val="28"/>
          <w:szCs w:val="28"/>
          <w:lang w:val="uk-UA"/>
        </w:rPr>
        <w:t>та</w:t>
      </w:r>
      <w:r w:rsidRPr="004C68E3">
        <w:rPr>
          <w:color w:val="FF0000"/>
          <w:sz w:val="28"/>
          <w:szCs w:val="28"/>
          <w:lang w:val="uk-UA"/>
        </w:rPr>
        <w:t xml:space="preserve"> </w:t>
      </w:r>
      <w:r w:rsidRPr="004C68E3">
        <w:rPr>
          <w:sz w:val="28"/>
          <w:szCs w:val="28"/>
          <w:lang w:val="uk-UA"/>
        </w:rPr>
        <w:t>3</w:t>
      </w:r>
      <w:r>
        <w:rPr>
          <w:sz w:val="28"/>
          <w:szCs w:val="28"/>
          <w:lang w:val="uk-UA"/>
        </w:rPr>
        <w:t>82</w:t>
      </w:r>
      <w:r w:rsidRPr="004C68E3">
        <w:rPr>
          <w:sz w:val="28"/>
          <w:szCs w:val="28"/>
          <w:lang w:val="uk-UA"/>
        </w:rPr>
        <w:t xml:space="preserve"> д</w:t>
      </w:r>
      <w:r>
        <w:rPr>
          <w:sz w:val="28"/>
          <w:szCs w:val="28"/>
          <w:lang w:val="uk-UA"/>
        </w:rPr>
        <w:t>итини,</w:t>
      </w:r>
      <w:r w:rsidRPr="004C68E3">
        <w:rPr>
          <w:sz w:val="28"/>
          <w:szCs w:val="28"/>
          <w:lang w:val="uk-UA"/>
        </w:rPr>
        <w:t xml:space="preserve"> батьки яких </w:t>
      </w:r>
      <w:r w:rsidRPr="00EE2D91">
        <w:rPr>
          <w:sz w:val="28"/>
          <w:szCs w:val="28"/>
          <w:lang w:val="uk-UA"/>
        </w:rPr>
        <w:t>є учасниками антитерористичної операції або загинули під час антитерористичної операції</w:t>
      </w:r>
      <w:r w:rsidRPr="004C68E3">
        <w:rPr>
          <w:sz w:val="28"/>
          <w:szCs w:val="28"/>
          <w:lang w:val="uk-UA"/>
        </w:rPr>
        <w:t xml:space="preserve"> (</w:t>
      </w:r>
      <w:r>
        <w:rPr>
          <w:sz w:val="28"/>
          <w:szCs w:val="28"/>
          <w:lang w:val="uk-UA"/>
        </w:rPr>
        <w:t>84,3</w:t>
      </w:r>
      <w:r w:rsidRPr="004C68E3">
        <w:rPr>
          <w:sz w:val="28"/>
          <w:szCs w:val="28"/>
          <w:lang w:val="uk-UA"/>
        </w:rPr>
        <w:t xml:space="preserve"> %). Інші діти із числа вищезазначених категорій не харчу</w:t>
      </w:r>
      <w:r w:rsidRPr="00BB7D92">
        <w:rPr>
          <w:sz w:val="28"/>
          <w:szCs w:val="28"/>
          <w:lang w:val="uk-UA"/>
        </w:rPr>
        <w:t>ють</w:t>
      </w:r>
      <w:r w:rsidRPr="004C68E3">
        <w:rPr>
          <w:sz w:val="28"/>
          <w:szCs w:val="28"/>
          <w:lang w:val="uk-UA"/>
        </w:rPr>
        <w:t xml:space="preserve">ся з причин відмови батьків або </w:t>
      </w:r>
      <w:r>
        <w:rPr>
          <w:sz w:val="28"/>
          <w:szCs w:val="28"/>
          <w:lang w:val="uk-UA"/>
        </w:rPr>
        <w:t xml:space="preserve">діти, які </w:t>
      </w:r>
      <w:r w:rsidRPr="004C68E3">
        <w:rPr>
          <w:sz w:val="28"/>
          <w:szCs w:val="28"/>
          <w:lang w:val="uk-UA"/>
        </w:rPr>
        <w:t xml:space="preserve">перебувають на індивідуальній формі навчання. </w:t>
      </w:r>
    </w:p>
    <w:p w:rsidR="008F62B2" w:rsidRPr="005C0654" w:rsidRDefault="008F62B2" w:rsidP="008F62B2">
      <w:pPr>
        <w:widowControl w:val="0"/>
        <w:autoSpaceDE w:val="0"/>
        <w:autoSpaceDN w:val="0"/>
        <w:adjustRightInd w:val="0"/>
        <w:ind w:firstLine="709"/>
        <w:jc w:val="both"/>
        <w:rPr>
          <w:sz w:val="28"/>
          <w:szCs w:val="28"/>
          <w:lang w:val="uk-UA"/>
        </w:rPr>
      </w:pPr>
      <w:r>
        <w:rPr>
          <w:sz w:val="28"/>
          <w:szCs w:val="28"/>
          <w:lang w:val="uk-UA"/>
        </w:rPr>
        <w:t>Крім того,</w:t>
      </w:r>
      <w:r w:rsidRPr="004C68E3">
        <w:rPr>
          <w:sz w:val="28"/>
          <w:szCs w:val="28"/>
          <w:lang w:val="uk-UA"/>
        </w:rPr>
        <w:t xml:space="preserve"> ма</w:t>
      </w:r>
      <w:r>
        <w:rPr>
          <w:sz w:val="28"/>
          <w:szCs w:val="28"/>
          <w:lang w:val="uk-UA"/>
        </w:rPr>
        <w:t>ють</w:t>
      </w:r>
      <w:r w:rsidRPr="004C68E3">
        <w:rPr>
          <w:sz w:val="28"/>
          <w:szCs w:val="28"/>
          <w:lang w:val="uk-UA"/>
        </w:rPr>
        <w:t xml:space="preserve"> можливість харчуватися безкоштовно 1</w:t>
      </w:r>
      <w:r>
        <w:rPr>
          <w:sz w:val="28"/>
          <w:szCs w:val="28"/>
          <w:lang w:val="uk-UA"/>
        </w:rPr>
        <w:t>56</w:t>
      </w:r>
      <w:r w:rsidRPr="004C68E3">
        <w:rPr>
          <w:sz w:val="28"/>
          <w:szCs w:val="28"/>
          <w:lang w:val="uk-UA"/>
        </w:rPr>
        <w:t xml:space="preserve"> дітей 5-11 класів із сімей, які опинились в складних матеріальних умовах та не отримують допомогу відповідно до Закону України «Про державну соціальну допомогу малозабезпеченим сім’ям», а також із неп</w:t>
      </w:r>
      <w:r>
        <w:rPr>
          <w:sz w:val="28"/>
          <w:szCs w:val="28"/>
          <w:lang w:val="uk-UA"/>
        </w:rPr>
        <w:t>овних та неблагополучних сімей.</w:t>
      </w:r>
    </w:p>
    <w:p w:rsidR="008F62B2" w:rsidRPr="00195DAF" w:rsidRDefault="008F62B2" w:rsidP="008F62B2">
      <w:pPr>
        <w:widowControl w:val="0"/>
        <w:autoSpaceDE w:val="0"/>
        <w:autoSpaceDN w:val="0"/>
        <w:adjustRightInd w:val="0"/>
        <w:ind w:firstLine="709"/>
        <w:jc w:val="both"/>
        <w:rPr>
          <w:sz w:val="28"/>
          <w:szCs w:val="28"/>
          <w:lang w:val="uk-UA"/>
        </w:rPr>
      </w:pPr>
      <w:r w:rsidRPr="004C68E3">
        <w:rPr>
          <w:sz w:val="28"/>
          <w:szCs w:val="28"/>
          <w:lang w:val="uk-UA"/>
        </w:rPr>
        <w:t xml:space="preserve">Отже, </w:t>
      </w:r>
      <w:r>
        <w:rPr>
          <w:sz w:val="28"/>
          <w:szCs w:val="28"/>
          <w:lang w:val="uk-UA"/>
        </w:rPr>
        <w:t xml:space="preserve">за Програмою </w:t>
      </w:r>
      <w:r w:rsidRPr="004C68E3">
        <w:rPr>
          <w:sz w:val="28"/>
          <w:szCs w:val="28"/>
          <w:lang w:val="uk-UA"/>
        </w:rPr>
        <w:t>безкоштовним гарячим харчуванням охоплено 1</w:t>
      </w:r>
      <w:r>
        <w:rPr>
          <w:sz w:val="28"/>
          <w:szCs w:val="28"/>
          <w:lang w:val="uk-UA"/>
        </w:rPr>
        <w:t>1918</w:t>
      </w:r>
      <w:r w:rsidRPr="004C68E3">
        <w:rPr>
          <w:sz w:val="28"/>
          <w:szCs w:val="28"/>
          <w:lang w:val="uk-UA"/>
        </w:rPr>
        <w:t xml:space="preserve"> учні</w:t>
      </w:r>
      <w:r>
        <w:rPr>
          <w:sz w:val="28"/>
          <w:szCs w:val="28"/>
          <w:lang w:val="uk-UA"/>
        </w:rPr>
        <w:t>в 1-11 класів, що становить 47</w:t>
      </w:r>
      <w:r w:rsidRPr="004C68E3">
        <w:rPr>
          <w:sz w:val="28"/>
          <w:szCs w:val="28"/>
          <w:lang w:val="uk-UA"/>
        </w:rPr>
        <w:t>%</w:t>
      </w:r>
      <w:r>
        <w:rPr>
          <w:sz w:val="28"/>
          <w:szCs w:val="28"/>
          <w:lang w:val="uk-UA"/>
        </w:rPr>
        <w:t xml:space="preserve"> від загальної кількості учнів.</w:t>
      </w:r>
    </w:p>
    <w:p w:rsidR="008F62B2" w:rsidRPr="00195DAF" w:rsidRDefault="008F62B2" w:rsidP="008F62B2">
      <w:pPr>
        <w:pStyle w:val="a5"/>
        <w:tabs>
          <w:tab w:val="left" w:pos="709"/>
          <w:tab w:val="left" w:pos="993"/>
        </w:tabs>
        <w:ind w:firstLine="709"/>
        <w:jc w:val="both"/>
        <w:rPr>
          <w:rFonts w:ascii="Times New Roman" w:hAnsi="Times New Roman"/>
          <w:sz w:val="28"/>
          <w:szCs w:val="28"/>
          <w:lang w:val="uk-UA"/>
        </w:rPr>
      </w:pPr>
      <w:r w:rsidRPr="00195DAF">
        <w:rPr>
          <w:rFonts w:ascii="Times New Roman" w:hAnsi="Times New Roman"/>
          <w:sz w:val="28"/>
          <w:szCs w:val="28"/>
          <w:lang w:val="uk-UA"/>
        </w:rPr>
        <w:t>Сьогодні питання організації харчування дітей у навчальних закладах залишається одним із найбільш актуальних та заслуговує на особливу увагу ще й тому, що сучасне навчання у школі потребує високого розумового та фізичного навантаження. Діти, відвідуючи додаткові заняття, гуртки, секції, групи продовженого дня, нерідко проводять у школі по 6-7 годин.</w:t>
      </w:r>
    </w:p>
    <w:p w:rsidR="008F62B2" w:rsidRPr="00195DAF" w:rsidRDefault="008F62B2" w:rsidP="008F62B2">
      <w:pPr>
        <w:ind w:firstLine="709"/>
        <w:jc w:val="both"/>
        <w:rPr>
          <w:sz w:val="28"/>
          <w:szCs w:val="28"/>
          <w:lang w:val="uk-UA"/>
        </w:rPr>
      </w:pPr>
      <w:r w:rsidRPr="00195DAF">
        <w:rPr>
          <w:sz w:val="28"/>
          <w:szCs w:val="28"/>
          <w:lang w:val="uk-UA"/>
        </w:rPr>
        <w:t xml:space="preserve">З прийняттям Закону України від 24.12.2015 № 911-VIII «Про внесення змін до деяких законодавчих актів України» право на забезпечення учнів безкоштовним гарячим харчуванням було суттєво обмежено. </w:t>
      </w:r>
    </w:p>
    <w:p w:rsidR="008F62B2" w:rsidRPr="00195DAF" w:rsidRDefault="008F62B2" w:rsidP="008F62B2">
      <w:pPr>
        <w:ind w:firstLine="709"/>
        <w:jc w:val="both"/>
        <w:rPr>
          <w:sz w:val="28"/>
          <w:szCs w:val="28"/>
          <w:lang w:val="uk-UA"/>
        </w:rPr>
      </w:pPr>
      <w:r w:rsidRPr="00195DAF">
        <w:rPr>
          <w:sz w:val="28"/>
          <w:szCs w:val="28"/>
          <w:lang w:val="uk-UA"/>
        </w:rPr>
        <w:lastRenderedPageBreak/>
        <w:t>Так, внаслідок прийняття вищезазначеного закону були внесені відповідні зміни до законів України «Про загальну середню освіту» та «Про охорону дитинства» якими було визначено, що органи місцевого самоврядування та місцеві органи виконавчої влади забезпечують безкоштовним харчуванням тільки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Закону України «Про державну соціальну допомогу малозабезпеченим сім’ям».</w:t>
      </w:r>
    </w:p>
    <w:p w:rsidR="008F62B2" w:rsidRPr="00195DAF" w:rsidRDefault="008F62B2" w:rsidP="008F62B2">
      <w:pPr>
        <w:ind w:firstLine="709"/>
        <w:jc w:val="both"/>
        <w:rPr>
          <w:sz w:val="28"/>
          <w:szCs w:val="28"/>
          <w:lang w:val="uk-UA"/>
        </w:rPr>
      </w:pPr>
      <w:r w:rsidRPr="00195DAF">
        <w:rPr>
          <w:sz w:val="28"/>
          <w:szCs w:val="28"/>
          <w:lang w:val="uk-UA"/>
        </w:rPr>
        <w:t>Тобто було позбавлено можливості отримувати безкоштовне харчування більшість учнів 1-4 класів (крім дітей із сімей, які отримують допомогу відповідно до Закону України «Про державну соціальну допомогу малозабезпеченим сім’ям») та учнів з малозабезпечених сімей, які навчаються у 5 – 11(12) класах, що значно погіршило умови їх перебування у навчальних закладах.</w:t>
      </w:r>
    </w:p>
    <w:p w:rsidR="008F62B2" w:rsidRDefault="008F62B2" w:rsidP="008F62B2">
      <w:pPr>
        <w:ind w:firstLine="709"/>
        <w:jc w:val="both"/>
        <w:rPr>
          <w:sz w:val="28"/>
          <w:szCs w:val="28"/>
          <w:lang w:val="uk-UA"/>
        </w:rPr>
      </w:pPr>
      <w:r w:rsidRPr="00195DAF">
        <w:rPr>
          <w:sz w:val="28"/>
          <w:szCs w:val="28"/>
          <w:lang w:val="uk-UA"/>
        </w:rPr>
        <w:t xml:space="preserve">Таким чином, із 47 % дітей, </w:t>
      </w:r>
      <w:r>
        <w:rPr>
          <w:sz w:val="28"/>
          <w:szCs w:val="28"/>
          <w:lang w:val="uk-UA"/>
        </w:rPr>
        <w:t>які</w:t>
      </w:r>
      <w:r w:rsidRPr="00195DAF">
        <w:rPr>
          <w:sz w:val="28"/>
          <w:szCs w:val="28"/>
          <w:lang w:val="uk-UA"/>
        </w:rPr>
        <w:t xml:space="preserve"> харчу</w:t>
      </w:r>
      <w:r>
        <w:rPr>
          <w:sz w:val="28"/>
          <w:szCs w:val="28"/>
          <w:lang w:val="uk-UA"/>
        </w:rPr>
        <w:t>ють</w:t>
      </w:r>
      <w:r w:rsidRPr="00195DAF">
        <w:rPr>
          <w:sz w:val="28"/>
          <w:szCs w:val="28"/>
          <w:lang w:val="uk-UA"/>
        </w:rPr>
        <w:t>ся безкоштовно, таке право залиши</w:t>
      </w:r>
      <w:r>
        <w:rPr>
          <w:sz w:val="28"/>
          <w:szCs w:val="28"/>
          <w:lang w:val="uk-UA"/>
        </w:rPr>
        <w:t>ться</w:t>
      </w:r>
      <w:r w:rsidRPr="00195DAF">
        <w:rPr>
          <w:sz w:val="28"/>
          <w:szCs w:val="28"/>
          <w:lang w:val="uk-UA"/>
        </w:rPr>
        <w:t xml:space="preserve"> не більш, як у 5 % (однозначно для сиріт та позбавлених батьківського піклування та дітей з особливими потребами). Що ж стосується малозабезпечених,</w:t>
      </w:r>
      <w:r>
        <w:rPr>
          <w:sz w:val="28"/>
          <w:szCs w:val="28"/>
          <w:lang w:val="uk-UA"/>
        </w:rPr>
        <w:t xml:space="preserve"> а також сімей, які перебувають в складних життєвих обставинах,</w:t>
      </w:r>
      <w:r w:rsidRPr="00195DAF">
        <w:rPr>
          <w:sz w:val="28"/>
          <w:szCs w:val="28"/>
          <w:lang w:val="uk-UA"/>
        </w:rPr>
        <w:t xml:space="preserve"> то необхідно врахувати, що </w:t>
      </w:r>
      <w:r>
        <w:rPr>
          <w:sz w:val="28"/>
          <w:szCs w:val="28"/>
          <w:lang w:val="uk-UA"/>
        </w:rPr>
        <w:t>ці родини</w:t>
      </w:r>
      <w:r w:rsidRPr="00195DAF">
        <w:rPr>
          <w:sz w:val="28"/>
          <w:szCs w:val="28"/>
          <w:lang w:val="uk-UA"/>
        </w:rPr>
        <w:t xml:space="preserve"> фактично перебувають за межею бідності</w:t>
      </w:r>
      <w:r>
        <w:rPr>
          <w:sz w:val="28"/>
          <w:szCs w:val="28"/>
          <w:lang w:val="uk-UA"/>
        </w:rPr>
        <w:t>.</w:t>
      </w:r>
      <w:r w:rsidRPr="00195DAF">
        <w:rPr>
          <w:sz w:val="28"/>
          <w:szCs w:val="28"/>
          <w:lang w:val="uk-UA"/>
        </w:rPr>
        <w:t xml:space="preserve"> </w:t>
      </w:r>
      <w:r>
        <w:rPr>
          <w:sz w:val="28"/>
          <w:szCs w:val="28"/>
          <w:lang w:val="uk-UA"/>
        </w:rPr>
        <w:t xml:space="preserve">Діти з неблагополучних сімей, перебуваючи в складних матеріальних умовах, через низький рівень відповідальності батьків, не можуть надати необхідні документи для </w:t>
      </w:r>
      <w:r w:rsidRPr="00195DAF">
        <w:rPr>
          <w:sz w:val="28"/>
          <w:szCs w:val="28"/>
          <w:lang w:val="uk-UA"/>
        </w:rPr>
        <w:t xml:space="preserve">отримання </w:t>
      </w:r>
      <w:r>
        <w:rPr>
          <w:sz w:val="28"/>
          <w:szCs w:val="28"/>
          <w:lang w:val="uk-UA"/>
        </w:rPr>
        <w:t>безкоштовного харчування</w:t>
      </w:r>
      <w:r w:rsidRPr="00195DAF">
        <w:rPr>
          <w:sz w:val="28"/>
          <w:szCs w:val="28"/>
          <w:lang w:val="uk-UA"/>
        </w:rPr>
        <w:t xml:space="preserve">. </w:t>
      </w:r>
    </w:p>
    <w:p w:rsidR="008F62B2" w:rsidRPr="00195DAF" w:rsidRDefault="008F62B2" w:rsidP="008F62B2">
      <w:pPr>
        <w:ind w:firstLine="709"/>
        <w:jc w:val="both"/>
        <w:rPr>
          <w:sz w:val="28"/>
          <w:szCs w:val="28"/>
          <w:lang w:val="uk-UA"/>
        </w:rPr>
      </w:pPr>
      <w:r w:rsidRPr="00195DAF">
        <w:rPr>
          <w:sz w:val="28"/>
          <w:szCs w:val="28"/>
          <w:lang w:val="uk-UA"/>
        </w:rPr>
        <w:t>Крім того</w:t>
      </w:r>
      <w:r>
        <w:rPr>
          <w:sz w:val="28"/>
          <w:szCs w:val="28"/>
          <w:lang w:val="uk-UA"/>
        </w:rPr>
        <w:t>,</w:t>
      </w:r>
      <w:r w:rsidRPr="00195DAF">
        <w:rPr>
          <w:sz w:val="28"/>
          <w:szCs w:val="28"/>
          <w:lang w:val="uk-UA"/>
        </w:rPr>
        <w:t xml:space="preserve"> вкрай потребують безоплатного харчування діти</w:t>
      </w:r>
      <w:r>
        <w:rPr>
          <w:sz w:val="28"/>
          <w:szCs w:val="28"/>
          <w:lang w:val="uk-UA"/>
        </w:rPr>
        <w:t>, які переміщуються з тимчасово окупованої території України та районів проведення антитерористичної операції на територію м. Черкаси, діти батьки яких є учасниками антитерористичної операції або загинули під час антитерористичної операції</w:t>
      </w:r>
      <w:r w:rsidRPr="00195DAF">
        <w:rPr>
          <w:sz w:val="28"/>
          <w:szCs w:val="28"/>
          <w:lang w:val="uk-UA"/>
        </w:rPr>
        <w:t>.</w:t>
      </w:r>
    </w:p>
    <w:p w:rsidR="008F62B2" w:rsidRDefault="008F62B2" w:rsidP="008F62B2">
      <w:pPr>
        <w:ind w:firstLine="709"/>
        <w:jc w:val="both"/>
        <w:rPr>
          <w:color w:val="000000"/>
          <w:sz w:val="28"/>
          <w:szCs w:val="28"/>
          <w:shd w:val="clear" w:color="auto" w:fill="FFFFFF"/>
          <w:lang w:val="uk-UA"/>
        </w:rPr>
      </w:pPr>
      <w:r>
        <w:rPr>
          <w:color w:val="000000"/>
          <w:sz w:val="28"/>
          <w:szCs w:val="28"/>
          <w:shd w:val="clear" w:color="auto" w:fill="FFFFFF"/>
          <w:lang w:val="uk-UA"/>
        </w:rPr>
        <w:t>З</w:t>
      </w:r>
      <w:r>
        <w:rPr>
          <w:sz w:val="28"/>
          <w:szCs w:val="28"/>
          <w:lang w:val="uk-UA"/>
        </w:rPr>
        <w:t>важаючи на те, що термін дії Програми</w:t>
      </w:r>
      <w:r>
        <w:rPr>
          <w:sz w:val="28"/>
          <w:lang w:val="uk-UA"/>
        </w:rPr>
        <w:t xml:space="preserve"> організації безкоштовного харчування окремих категорій учнів 1-11 класів загальноосвітніх навчальних закладів комунальної власності міста Черкаси на 2016-2018 роки завершується у 2018, </w:t>
      </w:r>
      <w:r>
        <w:rPr>
          <w:color w:val="000000"/>
          <w:sz w:val="28"/>
          <w:szCs w:val="28"/>
          <w:shd w:val="clear" w:color="auto" w:fill="FFFFFF"/>
          <w:lang w:val="uk-UA"/>
        </w:rPr>
        <w:t>з</w:t>
      </w:r>
      <w:r w:rsidRPr="00D036F7">
        <w:rPr>
          <w:color w:val="000000"/>
          <w:sz w:val="28"/>
          <w:szCs w:val="28"/>
          <w:shd w:val="clear" w:color="auto" w:fill="FFFFFF"/>
          <w:lang w:val="uk-UA"/>
        </w:rPr>
        <w:t xml:space="preserve"> метою створення умов для збереження здоров'я дітей, підвищення рівня організації харчування, забезпечення школярів раціональним і якісним харчуванням, на виконання законів України «Про освіту» від 05.09.2017 </w:t>
      </w:r>
      <w:r>
        <w:rPr>
          <w:color w:val="000000"/>
          <w:sz w:val="28"/>
          <w:szCs w:val="28"/>
          <w:shd w:val="clear" w:color="auto" w:fill="FFFFFF"/>
          <w:lang w:val="uk-UA"/>
        </w:rPr>
        <w:t xml:space="preserve">              </w:t>
      </w:r>
      <w:r w:rsidRPr="00D036F7">
        <w:rPr>
          <w:color w:val="000000"/>
          <w:sz w:val="28"/>
          <w:szCs w:val="28"/>
          <w:shd w:val="clear" w:color="auto" w:fill="FFFFFF"/>
          <w:lang w:val="uk-UA"/>
        </w:rPr>
        <w:t>№ 2145-</w:t>
      </w:r>
      <w:r w:rsidRPr="005C0654">
        <w:rPr>
          <w:color w:val="000000"/>
          <w:sz w:val="28"/>
          <w:szCs w:val="28"/>
          <w:shd w:val="clear" w:color="auto" w:fill="FFFFFF"/>
          <w:lang w:val="en-US"/>
        </w:rPr>
        <w:t>VIII</w:t>
      </w:r>
      <w:r w:rsidRPr="00D036F7">
        <w:rPr>
          <w:color w:val="000000"/>
          <w:sz w:val="28"/>
          <w:szCs w:val="28"/>
          <w:shd w:val="clear" w:color="auto" w:fill="FFFFFF"/>
          <w:lang w:val="uk-UA"/>
        </w:rPr>
        <w:t>, «Про загальну середню освіту» від 13.05.1999 № 651-</w:t>
      </w:r>
      <w:r w:rsidRPr="005C0654">
        <w:rPr>
          <w:color w:val="000000"/>
          <w:sz w:val="28"/>
          <w:szCs w:val="28"/>
          <w:shd w:val="clear" w:color="auto" w:fill="FFFFFF"/>
          <w:lang w:val="en-US"/>
        </w:rPr>
        <w:t>XIV</w:t>
      </w:r>
      <w:r w:rsidRPr="00D036F7">
        <w:rPr>
          <w:color w:val="000000"/>
          <w:sz w:val="28"/>
          <w:szCs w:val="28"/>
          <w:shd w:val="clear" w:color="auto" w:fill="FFFFFF"/>
          <w:lang w:val="uk-UA"/>
        </w:rPr>
        <w:t xml:space="preserve"> (зі змінами), «Про охорону дитинства» від 26.04.2001 № 2402-</w:t>
      </w:r>
      <w:r w:rsidRPr="005C0654">
        <w:rPr>
          <w:color w:val="000000"/>
          <w:sz w:val="28"/>
          <w:szCs w:val="28"/>
          <w:shd w:val="clear" w:color="auto" w:fill="FFFFFF"/>
          <w:lang w:val="en-US"/>
        </w:rPr>
        <w:t>III</w:t>
      </w:r>
      <w:r w:rsidRPr="00D036F7">
        <w:rPr>
          <w:color w:val="000000"/>
          <w:sz w:val="28"/>
          <w:szCs w:val="28"/>
          <w:shd w:val="clear" w:color="auto" w:fill="FFFFFF"/>
          <w:lang w:val="uk-UA"/>
        </w:rPr>
        <w:t xml:space="preserve"> (зі змінами), керуючись пунктом 16 частини 1 статті 43 Закону України «Про місцеве самоврядування в Україні»</w:t>
      </w:r>
      <w:r>
        <w:rPr>
          <w:color w:val="000000"/>
          <w:sz w:val="28"/>
          <w:szCs w:val="28"/>
          <w:shd w:val="clear" w:color="auto" w:fill="FFFFFF"/>
          <w:lang w:val="uk-UA"/>
        </w:rPr>
        <w:t>, постанови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внесеними 18.01.2016 № 16),</w:t>
      </w:r>
      <w:r w:rsidRPr="005C0654">
        <w:rPr>
          <w:color w:val="000000"/>
          <w:sz w:val="28"/>
          <w:szCs w:val="28"/>
          <w:shd w:val="clear" w:color="auto" w:fill="FFFFFF"/>
          <w:lang w:val="uk-UA"/>
        </w:rPr>
        <w:t xml:space="preserve"> </w:t>
      </w:r>
      <w:r>
        <w:rPr>
          <w:color w:val="000000"/>
          <w:sz w:val="28"/>
          <w:szCs w:val="28"/>
          <w:shd w:val="clear" w:color="auto" w:fill="FFFFFF"/>
          <w:lang w:val="uk-UA"/>
        </w:rPr>
        <w:t>виникає необхідність у прийнятті нової Програми організації безкоштовного харчування окремих категорій учнів 1-11 класів закладів загальної середньої освіти комунальної власності міста Черкаси на 2018-2021 роки».</w:t>
      </w:r>
    </w:p>
    <w:p w:rsidR="008F62B2" w:rsidRPr="004D2517" w:rsidRDefault="008F62B2" w:rsidP="008F62B2">
      <w:pPr>
        <w:widowControl w:val="0"/>
        <w:autoSpaceDE w:val="0"/>
        <w:autoSpaceDN w:val="0"/>
        <w:adjustRightInd w:val="0"/>
        <w:ind w:firstLine="709"/>
        <w:jc w:val="both"/>
        <w:rPr>
          <w:sz w:val="28"/>
          <w:szCs w:val="28"/>
        </w:rPr>
      </w:pPr>
      <w:r>
        <w:rPr>
          <w:sz w:val="28"/>
          <w:szCs w:val="28"/>
          <w:lang w:val="uk-UA"/>
        </w:rPr>
        <w:t>Обов’язковими критеріями для надання безоплатних обідів є:</w:t>
      </w:r>
    </w:p>
    <w:p w:rsidR="008F62B2" w:rsidRPr="004D2517" w:rsidRDefault="008F62B2" w:rsidP="008F62B2">
      <w:pPr>
        <w:widowControl w:val="0"/>
        <w:autoSpaceDE w:val="0"/>
        <w:autoSpaceDN w:val="0"/>
        <w:adjustRightInd w:val="0"/>
        <w:ind w:firstLine="709"/>
        <w:jc w:val="both"/>
        <w:rPr>
          <w:sz w:val="28"/>
          <w:szCs w:val="28"/>
          <w:lang w:val="uk-UA"/>
        </w:rPr>
      </w:pPr>
      <w:r>
        <w:rPr>
          <w:sz w:val="28"/>
          <w:szCs w:val="28"/>
          <w:lang w:val="uk-UA"/>
        </w:rPr>
        <w:t>д</w:t>
      </w:r>
      <w:r w:rsidRPr="004D2517">
        <w:rPr>
          <w:sz w:val="28"/>
          <w:szCs w:val="28"/>
        </w:rPr>
        <w:t xml:space="preserve">ля </w:t>
      </w:r>
      <w:r>
        <w:rPr>
          <w:sz w:val="28"/>
          <w:szCs w:val="28"/>
          <w:lang w:val="uk-UA"/>
        </w:rPr>
        <w:t>учнів 1-4 класів – заява батьків на ім’я директора загальноосвітнього навчального закладу, наказ керівника загальноосвітнього навчального закладу;</w:t>
      </w:r>
    </w:p>
    <w:p w:rsidR="008F62B2" w:rsidRDefault="008F62B2" w:rsidP="008F62B2">
      <w:pPr>
        <w:widowControl w:val="0"/>
        <w:autoSpaceDE w:val="0"/>
        <w:autoSpaceDN w:val="0"/>
        <w:adjustRightInd w:val="0"/>
        <w:ind w:firstLine="709"/>
        <w:jc w:val="both"/>
        <w:rPr>
          <w:sz w:val="28"/>
          <w:szCs w:val="28"/>
          <w:lang w:val="uk-UA"/>
        </w:rPr>
      </w:pPr>
      <w:r>
        <w:rPr>
          <w:sz w:val="28"/>
          <w:szCs w:val="28"/>
          <w:lang w:val="uk-UA"/>
        </w:rPr>
        <w:t xml:space="preserve">для учнів 5-11 класів </w:t>
      </w:r>
      <w:r w:rsidRPr="006978F5">
        <w:rPr>
          <w:sz w:val="28"/>
          <w:szCs w:val="28"/>
          <w:lang w:val="uk-UA"/>
        </w:rPr>
        <w:t xml:space="preserve">із </w:t>
      </w:r>
      <w:r>
        <w:rPr>
          <w:sz w:val="28"/>
          <w:szCs w:val="28"/>
          <w:lang w:val="uk-UA"/>
        </w:rPr>
        <w:t xml:space="preserve">родин, які опинилися в складних життєвих обставинах – заява батьків на ім’я директора загальноосвітнього навчального закладу, акт обстеження матеріально-побутових умов проживання учня, довідка про заробітну плату батьків або осіб, які їх замінюють (не стосується неблагополучних сімей), </w:t>
      </w:r>
      <w:r>
        <w:rPr>
          <w:sz w:val="28"/>
          <w:szCs w:val="28"/>
          <w:lang w:val="uk-UA"/>
        </w:rPr>
        <w:lastRenderedPageBreak/>
        <w:t>рішення ради загальноосвітнього навчального закладу, наказ керівника загальноосвітнього навчального закладу, погоджений департаментом освіти та гуманітарної політики Черкаської міської ради;</w:t>
      </w:r>
    </w:p>
    <w:p w:rsidR="008F62B2" w:rsidRPr="00BF2190" w:rsidRDefault="008F62B2" w:rsidP="008F62B2">
      <w:pPr>
        <w:widowControl w:val="0"/>
        <w:autoSpaceDE w:val="0"/>
        <w:autoSpaceDN w:val="0"/>
        <w:adjustRightInd w:val="0"/>
        <w:ind w:firstLine="709"/>
        <w:jc w:val="both"/>
        <w:rPr>
          <w:sz w:val="28"/>
          <w:szCs w:val="28"/>
          <w:lang w:val="uk-UA"/>
        </w:rPr>
      </w:pPr>
      <w:r>
        <w:rPr>
          <w:sz w:val="28"/>
          <w:szCs w:val="28"/>
          <w:lang w:val="uk-UA"/>
        </w:rPr>
        <w:t xml:space="preserve">для учнів 5-11 класів </w:t>
      </w:r>
      <w:r w:rsidRPr="006978F5">
        <w:rPr>
          <w:sz w:val="28"/>
          <w:szCs w:val="28"/>
          <w:lang w:val="uk-UA"/>
        </w:rPr>
        <w:t xml:space="preserve">із малозабезпечених сімей, які отримують допомогу відповідно до Закону України «Про державну соціальну допомогу </w:t>
      </w:r>
      <w:r>
        <w:rPr>
          <w:sz w:val="28"/>
          <w:szCs w:val="28"/>
          <w:lang w:val="uk-UA"/>
        </w:rPr>
        <w:t>малозабезпеченим сім'ям» –</w:t>
      </w:r>
      <w:r w:rsidRPr="00BF2190">
        <w:rPr>
          <w:sz w:val="28"/>
          <w:szCs w:val="28"/>
          <w:lang w:val="uk-UA"/>
        </w:rPr>
        <w:t xml:space="preserve"> заява батьків на ім’я директора загальноосвітнього навчального закладу</w:t>
      </w:r>
      <w:r>
        <w:rPr>
          <w:sz w:val="28"/>
          <w:szCs w:val="28"/>
          <w:lang w:val="uk-UA"/>
        </w:rPr>
        <w:t>,</w:t>
      </w:r>
      <w:r w:rsidRPr="00BF2190">
        <w:rPr>
          <w:sz w:val="28"/>
          <w:szCs w:val="28"/>
          <w:lang w:val="uk-UA"/>
        </w:rPr>
        <w:t xml:space="preserve"> довідка, що підтверджу</w:t>
      </w:r>
      <w:r>
        <w:rPr>
          <w:sz w:val="28"/>
          <w:szCs w:val="28"/>
          <w:lang w:val="uk-UA"/>
        </w:rPr>
        <w:t>є статус малозабезпеченої сім'ї, наказ керівника загальноосвітнього навчального закладу;</w:t>
      </w:r>
    </w:p>
    <w:p w:rsidR="008F62B2" w:rsidRPr="00BF2190" w:rsidRDefault="008F62B2" w:rsidP="008F62B2">
      <w:pPr>
        <w:widowControl w:val="0"/>
        <w:autoSpaceDE w:val="0"/>
        <w:autoSpaceDN w:val="0"/>
        <w:adjustRightInd w:val="0"/>
        <w:ind w:firstLine="709"/>
        <w:jc w:val="both"/>
        <w:rPr>
          <w:sz w:val="28"/>
          <w:szCs w:val="28"/>
          <w:lang w:val="uk-UA"/>
        </w:rPr>
      </w:pPr>
      <w:r w:rsidRPr="00BF2190">
        <w:rPr>
          <w:sz w:val="28"/>
          <w:szCs w:val="28"/>
          <w:lang w:val="uk-UA"/>
        </w:rPr>
        <w:t>для учнів 5-11 класів із сімей учасників антитерористичної операції</w:t>
      </w:r>
      <w:r>
        <w:rPr>
          <w:sz w:val="28"/>
          <w:szCs w:val="28"/>
          <w:lang w:val="uk-UA"/>
        </w:rPr>
        <w:t>, в тому числі дітей, батьки яких отримали статус учасник бойових дій, дітей, батьки яких загинули під час виконання службових обов’язків на підставі довідок та посвідчень встановленого зразка</w:t>
      </w:r>
      <w:r w:rsidRPr="00BF2190">
        <w:rPr>
          <w:sz w:val="28"/>
          <w:szCs w:val="28"/>
          <w:lang w:val="uk-UA"/>
        </w:rPr>
        <w:t xml:space="preserve"> </w:t>
      </w:r>
      <w:r>
        <w:rPr>
          <w:sz w:val="28"/>
          <w:szCs w:val="28"/>
          <w:lang w:val="uk-UA"/>
        </w:rPr>
        <w:t xml:space="preserve">– </w:t>
      </w:r>
      <w:r w:rsidRPr="00BF2190">
        <w:rPr>
          <w:sz w:val="28"/>
          <w:szCs w:val="28"/>
          <w:lang w:val="uk-UA"/>
        </w:rPr>
        <w:t xml:space="preserve">заява батьків на ім’я директора загальноосвітнього навчального закладу, </w:t>
      </w:r>
      <w:r>
        <w:rPr>
          <w:sz w:val="28"/>
          <w:szCs w:val="28"/>
          <w:lang w:val="uk-UA"/>
        </w:rPr>
        <w:t xml:space="preserve">копія посвідчення учасника бойових дій або копія </w:t>
      </w:r>
      <w:r w:rsidRPr="00BF2190">
        <w:rPr>
          <w:color w:val="000000"/>
          <w:sz w:val="28"/>
          <w:szCs w:val="28"/>
          <w:lang w:val="uk-UA"/>
        </w:rPr>
        <w:t xml:space="preserve">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форму якої затверджено постановою Кабінету </w:t>
      </w:r>
      <w:r>
        <w:rPr>
          <w:color w:val="000000"/>
          <w:sz w:val="28"/>
          <w:szCs w:val="28"/>
          <w:lang w:val="uk-UA"/>
        </w:rPr>
        <w:t>М</w:t>
      </w:r>
      <w:r w:rsidRPr="00BF2190">
        <w:rPr>
          <w:color w:val="000000"/>
          <w:sz w:val="28"/>
          <w:szCs w:val="28"/>
          <w:lang w:val="uk-UA"/>
        </w:rPr>
        <w:t>іністрів України №413 від 20.08.2014</w:t>
      </w:r>
      <w:r>
        <w:rPr>
          <w:color w:val="000000"/>
          <w:sz w:val="28"/>
          <w:szCs w:val="28"/>
          <w:lang w:val="uk-UA"/>
        </w:rPr>
        <w:t xml:space="preserve"> </w:t>
      </w:r>
      <w:r w:rsidRPr="000F4DD9">
        <w:rPr>
          <w:color w:val="000000"/>
          <w:sz w:val="28"/>
          <w:szCs w:val="28"/>
          <w:lang w:val="uk-UA"/>
        </w:rPr>
        <w:t>«</w:t>
      </w:r>
      <w:r w:rsidRPr="000F4DD9">
        <w:rPr>
          <w:bCs/>
          <w:color w:val="000000"/>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B6076A">
        <w:rPr>
          <w:bCs/>
          <w:color w:val="000000"/>
          <w:sz w:val="28"/>
          <w:szCs w:val="28"/>
          <w:shd w:val="clear" w:color="auto" w:fill="FFFFFF"/>
          <w:lang w:val="uk-UA"/>
        </w:rPr>
        <w:t xml:space="preserve"> (зі змінами)</w:t>
      </w:r>
      <w:r w:rsidRPr="000F4DD9">
        <w:rPr>
          <w:color w:val="000000"/>
          <w:sz w:val="28"/>
          <w:szCs w:val="28"/>
          <w:lang w:val="uk-UA"/>
        </w:rPr>
        <w:t>,</w:t>
      </w:r>
      <w:r w:rsidRPr="00BF2190">
        <w:rPr>
          <w:color w:val="000000"/>
          <w:sz w:val="28"/>
          <w:szCs w:val="28"/>
          <w:lang w:val="uk-UA"/>
        </w:rPr>
        <w:t xml:space="preserve"> або документа, що підтверджує факт перебування учасника антитерористичної операції в районі її проведення в Донецькій та Луганській областях, виданий та скріплений печаткою уповноважених органів, зокрема Міністерства оборони України (військовими комісаріатами, військовими частинами),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або їх територіальними органами, до набуття такими особам</w:t>
      </w:r>
      <w:r>
        <w:rPr>
          <w:color w:val="000000"/>
          <w:sz w:val="28"/>
          <w:szCs w:val="28"/>
          <w:lang w:val="uk-UA"/>
        </w:rPr>
        <w:t xml:space="preserve">и статусу учасників бойових дій, </w:t>
      </w:r>
      <w:r>
        <w:rPr>
          <w:sz w:val="28"/>
          <w:szCs w:val="28"/>
          <w:lang w:val="uk-UA"/>
        </w:rPr>
        <w:t>наказ керівника загальноосвітнього навчального закладу</w:t>
      </w:r>
      <w:r w:rsidRPr="00BF2190">
        <w:rPr>
          <w:sz w:val="28"/>
          <w:szCs w:val="28"/>
          <w:lang w:val="uk-UA"/>
        </w:rPr>
        <w:t>;</w:t>
      </w:r>
    </w:p>
    <w:p w:rsidR="008F62B2" w:rsidRPr="00BF2190" w:rsidRDefault="008F62B2" w:rsidP="008F62B2">
      <w:pPr>
        <w:widowControl w:val="0"/>
        <w:autoSpaceDE w:val="0"/>
        <w:autoSpaceDN w:val="0"/>
        <w:adjustRightInd w:val="0"/>
        <w:ind w:firstLine="709"/>
        <w:jc w:val="both"/>
        <w:rPr>
          <w:sz w:val="28"/>
          <w:szCs w:val="28"/>
          <w:lang w:val="uk-UA"/>
        </w:rPr>
      </w:pPr>
      <w:r w:rsidRPr="00BF2190">
        <w:rPr>
          <w:sz w:val="28"/>
          <w:szCs w:val="28"/>
          <w:lang w:val="uk-UA"/>
        </w:rPr>
        <w:t xml:space="preserve">для учнів 5-11 класів загальноосвітніх навчальних закладів, які переміщуються з тимчасово окупованої території України та районів проведення антитерористичної операції на територію м. Черкаси </w:t>
      </w:r>
      <w:r>
        <w:rPr>
          <w:sz w:val="28"/>
          <w:szCs w:val="28"/>
          <w:lang w:val="uk-UA"/>
        </w:rPr>
        <w:t>–</w:t>
      </w:r>
      <w:r w:rsidRPr="00BF2190">
        <w:rPr>
          <w:sz w:val="28"/>
          <w:szCs w:val="28"/>
          <w:lang w:val="uk-UA"/>
        </w:rPr>
        <w:t xml:space="preserve"> заява батьків на ім’я директора загальноосвітнього навчального закладу</w:t>
      </w:r>
      <w:r>
        <w:rPr>
          <w:sz w:val="28"/>
          <w:szCs w:val="28"/>
          <w:lang w:val="uk-UA"/>
        </w:rPr>
        <w:t>,</w:t>
      </w:r>
      <w:r w:rsidRPr="00BF2190">
        <w:rPr>
          <w:sz w:val="28"/>
          <w:szCs w:val="28"/>
          <w:lang w:val="uk-UA"/>
        </w:rPr>
        <w:t xml:space="preserve"> копія довідки про підтвердження статусу внутрішньо переміщеної</w:t>
      </w:r>
      <w:r>
        <w:rPr>
          <w:sz w:val="28"/>
          <w:szCs w:val="28"/>
          <w:lang w:val="uk-UA"/>
        </w:rPr>
        <w:t xml:space="preserve"> особи, наказ керівника загальноосвітнього навчального закладу.</w:t>
      </w:r>
    </w:p>
    <w:p w:rsidR="008F62B2" w:rsidRPr="00C16F71" w:rsidRDefault="008F62B2" w:rsidP="008F62B2">
      <w:pPr>
        <w:widowControl w:val="0"/>
        <w:autoSpaceDE w:val="0"/>
        <w:autoSpaceDN w:val="0"/>
        <w:adjustRightInd w:val="0"/>
        <w:ind w:firstLine="570"/>
        <w:jc w:val="both"/>
        <w:rPr>
          <w:lang w:val="uk-UA"/>
        </w:rPr>
      </w:pPr>
    </w:p>
    <w:p w:rsidR="008F62B2" w:rsidRDefault="008F62B2" w:rsidP="008F62B2">
      <w:pPr>
        <w:tabs>
          <w:tab w:val="left" w:pos="3600"/>
        </w:tabs>
        <w:ind w:firstLine="397"/>
        <w:jc w:val="center"/>
        <w:rPr>
          <w:b/>
          <w:bCs/>
          <w:sz w:val="28"/>
          <w:lang w:val="uk-UA"/>
        </w:rPr>
      </w:pPr>
      <w:r>
        <w:rPr>
          <w:b/>
          <w:bCs/>
          <w:sz w:val="28"/>
          <w:lang w:val="uk-UA"/>
        </w:rPr>
        <w:t>ІІ. Мета Програми</w:t>
      </w:r>
    </w:p>
    <w:p w:rsidR="008F62B2" w:rsidRPr="00C16F71" w:rsidRDefault="008F62B2" w:rsidP="008F62B2">
      <w:pPr>
        <w:tabs>
          <w:tab w:val="left" w:pos="3600"/>
        </w:tabs>
        <w:ind w:firstLine="397"/>
        <w:jc w:val="center"/>
        <w:rPr>
          <w:b/>
          <w:bCs/>
          <w:lang w:val="uk-UA"/>
        </w:rPr>
      </w:pPr>
    </w:p>
    <w:p w:rsidR="008F62B2" w:rsidRPr="00D9622D" w:rsidRDefault="008F62B2" w:rsidP="008F62B2">
      <w:pPr>
        <w:tabs>
          <w:tab w:val="num" w:pos="1440"/>
        </w:tabs>
        <w:ind w:firstLine="720"/>
        <w:jc w:val="both"/>
        <w:rPr>
          <w:sz w:val="28"/>
          <w:szCs w:val="28"/>
          <w:lang w:val="uk-UA"/>
        </w:rPr>
      </w:pPr>
      <w:r>
        <w:rPr>
          <w:bCs/>
          <w:sz w:val="28"/>
          <w:lang w:val="uk-UA"/>
        </w:rPr>
        <w:t xml:space="preserve">Метою програми є збереження здоров’я дітей, підвищення рівня організації харчування та </w:t>
      </w:r>
      <w:r>
        <w:rPr>
          <w:sz w:val="28"/>
          <w:szCs w:val="28"/>
          <w:lang w:val="uk-UA"/>
        </w:rPr>
        <w:t>забезпечення якісним, раціональним</w:t>
      </w:r>
      <w:r w:rsidRPr="006978F5">
        <w:rPr>
          <w:sz w:val="28"/>
          <w:szCs w:val="28"/>
          <w:lang w:val="uk-UA"/>
        </w:rPr>
        <w:t xml:space="preserve"> харчування</w:t>
      </w:r>
      <w:r>
        <w:rPr>
          <w:sz w:val="28"/>
          <w:szCs w:val="28"/>
          <w:lang w:val="uk-UA"/>
        </w:rPr>
        <w:t>м учнів 1-4 класів, 5-11 класів із малозабезпечених сімей, із сімей, які перебувають в складних життєвих обставинах</w:t>
      </w:r>
      <w:r w:rsidRPr="006978F5">
        <w:rPr>
          <w:sz w:val="28"/>
          <w:szCs w:val="28"/>
          <w:lang w:val="uk-UA"/>
        </w:rPr>
        <w:t xml:space="preserve">, </w:t>
      </w:r>
      <w:r>
        <w:rPr>
          <w:sz w:val="28"/>
          <w:szCs w:val="28"/>
          <w:lang w:val="uk-UA"/>
        </w:rPr>
        <w:t xml:space="preserve">учнів 5-11 класів батьки яких є учасниками антитерористичної операції або загинули під час антитерористичної операції, </w:t>
      </w:r>
      <w:r w:rsidRPr="00D9622D">
        <w:rPr>
          <w:sz w:val="28"/>
          <w:szCs w:val="28"/>
          <w:lang w:val="uk-UA"/>
        </w:rPr>
        <w:t xml:space="preserve">учнів </w:t>
      </w:r>
      <w:r>
        <w:rPr>
          <w:sz w:val="28"/>
          <w:szCs w:val="28"/>
          <w:lang w:val="uk-UA"/>
        </w:rPr>
        <w:t xml:space="preserve">5-11 класів </w:t>
      </w:r>
      <w:r w:rsidRPr="00D9622D">
        <w:rPr>
          <w:sz w:val="28"/>
          <w:szCs w:val="28"/>
          <w:lang w:val="uk-UA"/>
        </w:rPr>
        <w:t>закладів</w:t>
      </w:r>
      <w:r>
        <w:rPr>
          <w:sz w:val="28"/>
          <w:szCs w:val="28"/>
          <w:lang w:val="uk-UA"/>
        </w:rPr>
        <w:t xml:space="preserve"> загальної середньої освіти</w:t>
      </w:r>
      <w:r w:rsidRPr="00D9622D">
        <w:rPr>
          <w:sz w:val="28"/>
          <w:szCs w:val="28"/>
          <w:lang w:val="uk-UA"/>
        </w:rPr>
        <w:t>, які переміщуються з тимчасово окупованої території України та районів проведення антитерористичної операції на територію м. Черкаси</w:t>
      </w:r>
      <w:r>
        <w:rPr>
          <w:sz w:val="28"/>
          <w:szCs w:val="28"/>
          <w:lang w:val="uk-UA"/>
        </w:rPr>
        <w:t>.</w:t>
      </w:r>
    </w:p>
    <w:p w:rsidR="008F62B2" w:rsidRDefault="008F62B2" w:rsidP="008F62B2">
      <w:pPr>
        <w:tabs>
          <w:tab w:val="left" w:pos="3600"/>
        </w:tabs>
        <w:ind w:firstLine="397"/>
        <w:jc w:val="center"/>
        <w:rPr>
          <w:b/>
          <w:bCs/>
          <w:sz w:val="28"/>
          <w:lang w:val="uk-UA"/>
        </w:rPr>
      </w:pPr>
    </w:p>
    <w:p w:rsidR="008F62B2" w:rsidRDefault="008F62B2" w:rsidP="008F62B2">
      <w:pPr>
        <w:tabs>
          <w:tab w:val="left" w:pos="3600"/>
        </w:tabs>
        <w:ind w:firstLine="397"/>
        <w:jc w:val="center"/>
        <w:rPr>
          <w:b/>
          <w:bCs/>
          <w:sz w:val="28"/>
          <w:lang w:val="uk-UA"/>
        </w:rPr>
      </w:pPr>
      <w:r>
        <w:rPr>
          <w:b/>
          <w:bCs/>
          <w:sz w:val="28"/>
          <w:lang w:val="uk-UA"/>
        </w:rPr>
        <w:t>ІІІ. Перелік завдань виконання Програми</w:t>
      </w:r>
    </w:p>
    <w:p w:rsidR="008F62B2" w:rsidRDefault="008F62B2" w:rsidP="008F62B2">
      <w:pPr>
        <w:tabs>
          <w:tab w:val="left" w:pos="3600"/>
        </w:tabs>
        <w:ind w:firstLine="397"/>
        <w:jc w:val="center"/>
        <w:rPr>
          <w:b/>
          <w:bCs/>
          <w:sz w:val="28"/>
          <w:lang w:val="uk-UA"/>
        </w:rPr>
      </w:pPr>
    </w:p>
    <w:p w:rsidR="008F62B2" w:rsidRDefault="008F62B2" w:rsidP="008F62B2">
      <w:pPr>
        <w:tabs>
          <w:tab w:val="num" w:pos="1440"/>
        </w:tabs>
        <w:ind w:firstLine="720"/>
        <w:jc w:val="both"/>
        <w:rPr>
          <w:sz w:val="28"/>
          <w:szCs w:val="28"/>
          <w:lang w:val="uk-UA"/>
        </w:rPr>
      </w:pPr>
      <w:r>
        <w:rPr>
          <w:bCs/>
          <w:sz w:val="28"/>
          <w:lang w:val="uk-UA"/>
        </w:rPr>
        <w:lastRenderedPageBreak/>
        <w:t xml:space="preserve">Для досягнення мети Програми необхідно виконати основні завдання: створити умови для повноцінного харчування учнів; </w:t>
      </w:r>
      <w:r>
        <w:rPr>
          <w:bCs/>
          <w:sz w:val="28"/>
          <w:szCs w:val="28"/>
          <w:lang w:val="uk-UA"/>
        </w:rPr>
        <w:t xml:space="preserve">забезпечити безкоштовним якісним і раціональним харчуванням учнів 1-4 класів, </w:t>
      </w:r>
      <w:r>
        <w:rPr>
          <w:sz w:val="28"/>
          <w:szCs w:val="28"/>
          <w:lang w:val="uk-UA"/>
        </w:rPr>
        <w:t>5-11 класів із малозабезпечених сімей, із сімей, які перебувають в складних життєвих обставинах</w:t>
      </w:r>
      <w:r w:rsidRPr="006978F5">
        <w:rPr>
          <w:sz w:val="28"/>
          <w:szCs w:val="28"/>
          <w:lang w:val="uk-UA"/>
        </w:rPr>
        <w:t xml:space="preserve">, </w:t>
      </w:r>
      <w:r>
        <w:rPr>
          <w:sz w:val="28"/>
          <w:szCs w:val="28"/>
          <w:lang w:val="uk-UA"/>
        </w:rPr>
        <w:t>учнів 5-11 класів батьки яких є учасниками антитерористичної операції або загинули під час антитерористичної операції,</w:t>
      </w:r>
      <w:r w:rsidRPr="00D9622D">
        <w:rPr>
          <w:sz w:val="28"/>
          <w:szCs w:val="28"/>
          <w:lang w:val="uk-UA"/>
        </w:rPr>
        <w:t xml:space="preserve"> учнів </w:t>
      </w:r>
      <w:r>
        <w:rPr>
          <w:sz w:val="28"/>
          <w:szCs w:val="28"/>
          <w:lang w:val="uk-UA"/>
        </w:rPr>
        <w:t xml:space="preserve">5-11 класів </w:t>
      </w:r>
      <w:r w:rsidRPr="00D9622D">
        <w:rPr>
          <w:sz w:val="28"/>
          <w:szCs w:val="28"/>
          <w:lang w:val="uk-UA"/>
        </w:rPr>
        <w:t>закладів</w:t>
      </w:r>
      <w:r>
        <w:rPr>
          <w:sz w:val="28"/>
          <w:szCs w:val="28"/>
          <w:lang w:val="uk-UA"/>
        </w:rPr>
        <w:t xml:space="preserve"> загальної середньої освіти</w:t>
      </w:r>
      <w:r w:rsidRPr="00D9622D">
        <w:rPr>
          <w:sz w:val="28"/>
          <w:szCs w:val="28"/>
          <w:lang w:val="uk-UA"/>
        </w:rPr>
        <w:t>, які переміщуються з тимчасово окупованої території України та районів проведення антитерористичної операції на територію м. Черкаси</w:t>
      </w:r>
      <w:r>
        <w:rPr>
          <w:sz w:val="28"/>
          <w:szCs w:val="28"/>
          <w:lang w:val="uk-UA"/>
        </w:rPr>
        <w:t>; забезпечити контроль за організацією харчування учнів у закладах загальної середньої освіти.</w:t>
      </w:r>
    </w:p>
    <w:p w:rsidR="008F62B2" w:rsidRPr="00C16F71" w:rsidRDefault="008F62B2" w:rsidP="008F62B2">
      <w:pPr>
        <w:tabs>
          <w:tab w:val="num" w:pos="1440"/>
        </w:tabs>
        <w:ind w:firstLine="720"/>
        <w:jc w:val="both"/>
        <w:rPr>
          <w:sz w:val="28"/>
          <w:szCs w:val="28"/>
          <w:lang w:val="uk-UA"/>
        </w:rPr>
      </w:pPr>
    </w:p>
    <w:p w:rsidR="008F62B2" w:rsidRDefault="008F62B2" w:rsidP="008F62B2">
      <w:pPr>
        <w:tabs>
          <w:tab w:val="left" w:pos="3600"/>
        </w:tabs>
        <w:jc w:val="center"/>
        <w:rPr>
          <w:b/>
          <w:bCs/>
          <w:sz w:val="28"/>
          <w:lang w:val="uk-UA"/>
        </w:rPr>
      </w:pPr>
      <w:r>
        <w:rPr>
          <w:b/>
          <w:bCs/>
          <w:sz w:val="28"/>
          <w:lang w:val="uk-UA"/>
        </w:rPr>
        <w:t>ІV. Паспорт Програми</w:t>
      </w:r>
    </w:p>
    <w:p w:rsidR="008F62B2" w:rsidRDefault="008F62B2" w:rsidP="008F62B2">
      <w:pPr>
        <w:tabs>
          <w:tab w:val="left" w:pos="3600"/>
        </w:tabs>
        <w:jc w:val="center"/>
        <w:rPr>
          <w:b/>
          <w:bCs/>
          <w:sz w:val="28"/>
          <w:lang w:val="uk-UA"/>
        </w:rPr>
      </w:pPr>
    </w:p>
    <w:p w:rsidR="008F62B2" w:rsidRPr="00D27438" w:rsidRDefault="008F62B2" w:rsidP="008F62B2">
      <w:pPr>
        <w:pStyle w:val="a6"/>
        <w:spacing w:before="0" w:beforeAutospacing="0" w:after="0" w:afterAutospacing="0"/>
        <w:ind w:firstLine="648"/>
        <w:jc w:val="both"/>
        <w:rPr>
          <w:sz w:val="28"/>
          <w:szCs w:val="28"/>
          <w:lang w:val="uk-UA"/>
        </w:rPr>
      </w:pPr>
      <w:r w:rsidRPr="00D27438">
        <w:rPr>
          <w:sz w:val="28"/>
          <w:szCs w:val="28"/>
          <w:lang w:val="uk-UA"/>
        </w:rPr>
        <w:t>Паспорт визначає суму коштів, необхідну для виконання Програми, законодавчі підстави її реалізації, мету, завдання, напрями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8F62B2" w:rsidRPr="00D27438" w:rsidRDefault="008F62B2" w:rsidP="008F62B2">
      <w:pPr>
        <w:jc w:val="both"/>
        <w:rPr>
          <w:sz w:val="28"/>
          <w:szCs w:val="28"/>
          <w:lang w:val="uk-UA"/>
        </w:rPr>
      </w:pPr>
      <w:r w:rsidRPr="00D27438">
        <w:rPr>
          <w:sz w:val="28"/>
          <w:szCs w:val="28"/>
          <w:lang w:val="uk-UA"/>
        </w:rPr>
        <w:tab/>
        <w:t xml:space="preserve">Паспорт </w:t>
      </w:r>
      <w:r w:rsidRPr="009A333D">
        <w:rPr>
          <w:sz w:val="28"/>
          <w:szCs w:val="28"/>
        </w:rPr>
        <w:t>П</w:t>
      </w:r>
      <w:proofErr w:type="spellStart"/>
      <w:r w:rsidRPr="00D27438">
        <w:rPr>
          <w:sz w:val="28"/>
          <w:szCs w:val="28"/>
          <w:lang w:val="uk-UA"/>
        </w:rPr>
        <w:t>рограми</w:t>
      </w:r>
      <w:proofErr w:type="spellEnd"/>
      <w:r w:rsidRPr="00D27438">
        <w:rPr>
          <w:sz w:val="28"/>
          <w:szCs w:val="28"/>
          <w:lang w:val="uk-UA"/>
        </w:rPr>
        <w:t xml:space="preserve"> затверджується у місячний термін після затвердження бюджету міста на відповідний період.</w:t>
      </w:r>
    </w:p>
    <w:p w:rsidR="008F62B2" w:rsidRDefault="008F62B2" w:rsidP="008F62B2">
      <w:pPr>
        <w:tabs>
          <w:tab w:val="left" w:pos="360"/>
        </w:tabs>
        <w:jc w:val="both"/>
        <w:rPr>
          <w:sz w:val="28"/>
          <w:lang w:val="uk-UA"/>
        </w:rPr>
      </w:pPr>
    </w:p>
    <w:p w:rsidR="008F62B2" w:rsidRDefault="008F62B2" w:rsidP="008F62B2">
      <w:pPr>
        <w:tabs>
          <w:tab w:val="left" w:pos="360"/>
        </w:tabs>
        <w:jc w:val="center"/>
        <w:rPr>
          <w:b/>
          <w:sz w:val="28"/>
          <w:lang w:val="uk-UA"/>
        </w:rPr>
      </w:pPr>
      <w:r>
        <w:rPr>
          <w:b/>
          <w:bCs/>
          <w:sz w:val="28"/>
          <w:lang w:val="uk-UA"/>
        </w:rPr>
        <w:t>V</w:t>
      </w:r>
      <w:r>
        <w:rPr>
          <w:b/>
          <w:sz w:val="28"/>
          <w:lang w:val="uk-UA"/>
        </w:rPr>
        <w:t>. Перелік заходів виконання Програми</w:t>
      </w:r>
    </w:p>
    <w:p w:rsidR="008F62B2" w:rsidRDefault="008F62B2" w:rsidP="008F62B2">
      <w:pPr>
        <w:tabs>
          <w:tab w:val="left" w:pos="360"/>
        </w:tabs>
        <w:jc w:val="center"/>
        <w:rPr>
          <w:b/>
          <w:sz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201"/>
        <w:gridCol w:w="1700"/>
        <w:gridCol w:w="3259"/>
      </w:tblGrid>
      <w:tr w:rsidR="008F62B2" w:rsidRPr="00D438A0" w:rsidTr="00F40194">
        <w:tc>
          <w:tcPr>
            <w:tcW w:w="588" w:type="dxa"/>
          </w:tcPr>
          <w:p w:rsidR="008F62B2" w:rsidRPr="00D438A0" w:rsidRDefault="008F62B2" w:rsidP="00F40194">
            <w:pPr>
              <w:tabs>
                <w:tab w:val="left" w:pos="360"/>
              </w:tabs>
              <w:jc w:val="center"/>
              <w:rPr>
                <w:sz w:val="28"/>
                <w:lang w:val="uk-UA"/>
              </w:rPr>
            </w:pPr>
            <w:r w:rsidRPr="00D438A0">
              <w:rPr>
                <w:sz w:val="28"/>
                <w:lang w:val="uk-UA"/>
              </w:rPr>
              <w:t xml:space="preserve">№ </w:t>
            </w:r>
            <w:proofErr w:type="spellStart"/>
            <w:r w:rsidRPr="00D438A0">
              <w:rPr>
                <w:sz w:val="28"/>
                <w:lang w:val="uk-UA"/>
              </w:rPr>
              <w:t>пп</w:t>
            </w:r>
            <w:proofErr w:type="spellEnd"/>
          </w:p>
        </w:tc>
        <w:tc>
          <w:tcPr>
            <w:tcW w:w="4320" w:type="dxa"/>
          </w:tcPr>
          <w:p w:rsidR="008F62B2" w:rsidRPr="00D438A0" w:rsidRDefault="008F62B2" w:rsidP="00F40194">
            <w:pPr>
              <w:tabs>
                <w:tab w:val="left" w:pos="360"/>
              </w:tabs>
              <w:jc w:val="center"/>
              <w:rPr>
                <w:sz w:val="28"/>
                <w:lang w:val="uk-UA"/>
              </w:rPr>
            </w:pPr>
            <w:r w:rsidRPr="00D438A0">
              <w:rPr>
                <w:sz w:val="28"/>
                <w:lang w:val="uk-UA"/>
              </w:rPr>
              <w:t>Найменування заходів</w:t>
            </w:r>
          </w:p>
        </w:tc>
        <w:tc>
          <w:tcPr>
            <w:tcW w:w="1477" w:type="dxa"/>
          </w:tcPr>
          <w:p w:rsidR="008F62B2" w:rsidRPr="00D438A0" w:rsidRDefault="008F62B2" w:rsidP="00F40194">
            <w:pPr>
              <w:tabs>
                <w:tab w:val="left" w:pos="360"/>
              </w:tabs>
              <w:jc w:val="center"/>
              <w:rPr>
                <w:sz w:val="28"/>
                <w:lang w:val="uk-UA"/>
              </w:rPr>
            </w:pPr>
            <w:r w:rsidRPr="00D438A0">
              <w:rPr>
                <w:sz w:val="28"/>
                <w:lang w:val="uk-UA"/>
              </w:rPr>
              <w:t>Термін виконання</w:t>
            </w:r>
          </w:p>
        </w:tc>
        <w:tc>
          <w:tcPr>
            <w:tcW w:w="3362" w:type="dxa"/>
          </w:tcPr>
          <w:p w:rsidR="008F62B2" w:rsidRPr="00D438A0" w:rsidRDefault="008F62B2" w:rsidP="00F40194">
            <w:pPr>
              <w:tabs>
                <w:tab w:val="left" w:pos="360"/>
              </w:tabs>
              <w:jc w:val="center"/>
              <w:rPr>
                <w:sz w:val="28"/>
                <w:lang w:val="uk-UA"/>
              </w:rPr>
            </w:pPr>
            <w:r w:rsidRPr="00D438A0">
              <w:rPr>
                <w:sz w:val="28"/>
                <w:lang w:val="uk-UA"/>
              </w:rPr>
              <w:t>Виконавці</w:t>
            </w:r>
          </w:p>
        </w:tc>
      </w:tr>
      <w:tr w:rsidR="008F62B2" w:rsidRPr="00D438A0" w:rsidTr="00F40194">
        <w:tc>
          <w:tcPr>
            <w:tcW w:w="588" w:type="dxa"/>
          </w:tcPr>
          <w:p w:rsidR="008F62B2" w:rsidRPr="00D438A0" w:rsidRDefault="008F62B2" w:rsidP="00F40194">
            <w:pPr>
              <w:tabs>
                <w:tab w:val="left" w:pos="360"/>
              </w:tabs>
              <w:jc w:val="center"/>
              <w:rPr>
                <w:sz w:val="28"/>
                <w:lang w:val="uk-UA"/>
              </w:rPr>
            </w:pPr>
            <w:r>
              <w:rPr>
                <w:sz w:val="28"/>
                <w:lang w:val="uk-UA"/>
              </w:rPr>
              <w:t>1.</w:t>
            </w:r>
          </w:p>
        </w:tc>
        <w:tc>
          <w:tcPr>
            <w:tcW w:w="4320" w:type="dxa"/>
          </w:tcPr>
          <w:p w:rsidR="008F62B2" w:rsidRPr="00777545" w:rsidRDefault="008F62B2" w:rsidP="00F40194">
            <w:pPr>
              <w:tabs>
                <w:tab w:val="left" w:pos="360"/>
              </w:tabs>
              <w:jc w:val="both"/>
              <w:rPr>
                <w:sz w:val="28"/>
                <w:lang w:val="uk-UA"/>
              </w:rPr>
            </w:pPr>
            <w:r>
              <w:rPr>
                <w:sz w:val="28"/>
                <w:lang w:val="uk-UA"/>
              </w:rPr>
              <w:t xml:space="preserve">Забезпечити безоплатними сніданками учнів 1-4 класів </w:t>
            </w:r>
          </w:p>
        </w:tc>
        <w:tc>
          <w:tcPr>
            <w:tcW w:w="1477" w:type="dxa"/>
          </w:tcPr>
          <w:p w:rsidR="008F62B2" w:rsidRDefault="008F62B2" w:rsidP="00F40194">
            <w:pPr>
              <w:tabs>
                <w:tab w:val="left" w:pos="360"/>
              </w:tabs>
              <w:rPr>
                <w:sz w:val="28"/>
                <w:lang w:val="uk-UA"/>
              </w:rPr>
            </w:pPr>
            <w:r>
              <w:rPr>
                <w:sz w:val="28"/>
                <w:lang w:val="uk-UA"/>
              </w:rPr>
              <w:t>З 01.01.2018</w:t>
            </w:r>
          </w:p>
          <w:p w:rsidR="008F62B2" w:rsidRPr="00D438A0" w:rsidRDefault="008F62B2" w:rsidP="00F40194">
            <w:pPr>
              <w:tabs>
                <w:tab w:val="left" w:pos="360"/>
              </w:tabs>
              <w:rPr>
                <w:sz w:val="28"/>
                <w:lang w:val="uk-UA"/>
              </w:rPr>
            </w:pPr>
            <w:r w:rsidRPr="00D438A0">
              <w:rPr>
                <w:sz w:val="28"/>
                <w:lang w:val="uk-UA"/>
              </w:rPr>
              <w:t>Щорічно</w:t>
            </w:r>
          </w:p>
        </w:tc>
        <w:tc>
          <w:tcPr>
            <w:tcW w:w="3362" w:type="dxa"/>
          </w:tcPr>
          <w:p w:rsidR="008F62B2" w:rsidRPr="00D438A0" w:rsidRDefault="008F62B2" w:rsidP="00F40194">
            <w:pPr>
              <w:tabs>
                <w:tab w:val="left" w:pos="360"/>
              </w:tabs>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D438A0" w:rsidTr="00F40194">
        <w:trPr>
          <w:trHeight w:val="2220"/>
        </w:trPr>
        <w:tc>
          <w:tcPr>
            <w:tcW w:w="588" w:type="dxa"/>
          </w:tcPr>
          <w:p w:rsidR="008F62B2" w:rsidRPr="00D438A0" w:rsidRDefault="008F62B2" w:rsidP="00F40194">
            <w:pPr>
              <w:tabs>
                <w:tab w:val="left" w:pos="360"/>
              </w:tabs>
              <w:jc w:val="both"/>
              <w:rPr>
                <w:sz w:val="28"/>
                <w:lang w:val="uk-UA"/>
              </w:rPr>
            </w:pPr>
            <w:r>
              <w:rPr>
                <w:sz w:val="28"/>
                <w:lang w:val="en-US"/>
              </w:rPr>
              <w:t>2</w:t>
            </w:r>
            <w:r w:rsidRPr="00D438A0">
              <w:rPr>
                <w:sz w:val="28"/>
                <w:lang w:val="uk-UA"/>
              </w:rPr>
              <w:t>.</w:t>
            </w:r>
          </w:p>
        </w:tc>
        <w:tc>
          <w:tcPr>
            <w:tcW w:w="4320" w:type="dxa"/>
          </w:tcPr>
          <w:p w:rsidR="008F62B2" w:rsidRPr="00D438A0" w:rsidRDefault="008F62B2" w:rsidP="00F40194">
            <w:pPr>
              <w:tabs>
                <w:tab w:val="num" w:pos="1440"/>
              </w:tabs>
              <w:jc w:val="both"/>
              <w:rPr>
                <w:sz w:val="28"/>
                <w:szCs w:val="28"/>
                <w:lang w:val="uk-UA"/>
              </w:rPr>
            </w:pPr>
            <w:r w:rsidRPr="00D438A0">
              <w:rPr>
                <w:bCs/>
                <w:sz w:val="28"/>
                <w:szCs w:val="28"/>
                <w:lang w:val="uk-UA"/>
              </w:rPr>
              <w:t xml:space="preserve">Забезпечити безоплатним </w:t>
            </w:r>
            <w:r>
              <w:rPr>
                <w:bCs/>
                <w:sz w:val="28"/>
                <w:szCs w:val="28"/>
                <w:lang w:val="uk-UA"/>
              </w:rPr>
              <w:t>гарячим харчуванням</w:t>
            </w:r>
            <w:r w:rsidRPr="00D438A0">
              <w:rPr>
                <w:bCs/>
                <w:sz w:val="28"/>
                <w:szCs w:val="28"/>
                <w:lang w:val="uk-UA"/>
              </w:rPr>
              <w:t xml:space="preserve"> учнів </w:t>
            </w:r>
            <w:r w:rsidRPr="00D438A0">
              <w:rPr>
                <w:sz w:val="28"/>
                <w:szCs w:val="28"/>
                <w:lang w:val="uk-UA"/>
              </w:rPr>
              <w:t xml:space="preserve">5-11 класів із малозабезпечених сімей, які отримують допомогу відповідно до Закону України «Про державну соціальну допомогу малозабезпеченим сім'ям» </w:t>
            </w:r>
          </w:p>
        </w:tc>
        <w:tc>
          <w:tcPr>
            <w:tcW w:w="1477" w:type="dxa"/>
          </w:tcPr>
          <w:p w:rsidR="008F62B2" w:rsidRDefault="008F62B2" w:rsidP="00F40194">
            <w:pPr>
              <w:tabs>
                <w:tab w:val="left" w:pos="360"/>
              </w:tabs>
              <w:rPr>
                <w:sz w:val="28"/>
                <w:lang w:val="uk-UA"/>
              </w:rPr>
            </w:pPr>
            <w:r>
              <w:rPr>
                <w:sz w:val="28"/>
                <w:lang w:val="uk-UA"/>
              </w:rPr>
              <w:t>З 01.01.2018</w:t>
            </w:r>
          </w:p>
          <w:p w:rsidR="008F62B2" w:rsidRPr="00D438A0" w:rsidRDefault="008F62B2" w:rsidP="00F40194">
            <w:pPr>
              <w:tabs>
                <w:tab w:val="left" w:pos="360"/>
              </w:tabs>
              <w:jc w:val="both"/>
              <w:rPr>
                <w:sz w:val="28"/>
                <w:lang w:val="uk-UA"/>
              </w:rPr>
            </w:pPr>
            <w:r w:rsidRPr="00D438A0">
              <w:rPr>
                <w:sz w:val="28"/>
                <w:lang w:val="uk-UA"/>
              </w:rPr>
              <w:t>Щорічно</w:t>
            </w:r>
          </w:p>
        </w:tc>
        <w:tc>
          <w:tcPr>
            <w:tcW w:w="3362" w:type="dxa"/>
          </w:tcPr>
          <w:p w:rsidR="008F62B2" w:rsidRPr="00D438A0" w:rsidRDefault="008F62B2" w:rsidP="00F40194">
            <w:pPr>
              <w:tabs>
                <w:tab w:val="left" w:pos="360"/>
              </w:tabs>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D438A0" w:rsidTr="00F40194">
        <w:trPr>
          <w:trHeight w:val="416"/>
        </w:trPr>
        <w:tc>
          <w:tcPr>
            <w:tcW w:w="588" w:type="dxa"/>
          </w:tcPr>
          <w:p w:rsidR="008F62B2" w:rsidRPr="00D438A0" w:rsidRDefault="008F62B2" w:rsidP="00F40194">
            <w:pPr>
              <w:tabs>
                <w:tab w:val="left" w:pos="360"/>
              </w:tabs>
              <w:jc w:val="both"/>
              <w:rPr>
                <w:sz w:val="28"/>
                <w:lang w:val="uk-UA"/>
              </w:rPr>
            </w:pPr>
            <w:r>
              <w:rPr>
                <w:sz w:val="28"/>
                <w:lang w:val="en-US"/>
              </w:rPr>
              <w:t>3</w:t>
            </w:r>
            <w:r>
              <w:rPr>
                <w:sz w:val="28"/>
                <w:lang w:val="uk-UA"/>
              </w:rPr>
              <w:t>.</w:t>
            </w:r>
          </w:p>
        </w:tc>
        <w:tc>
          <w:tcPr>
            <w:tcW w:w="4320" w:type="dxa"/>
          </w:tcPr>
          <w:p w:rsidR="008F62B2" w:rsidRPr="00D438A0" w:rsidRDefault="008F62B2" w:rsidP="00F40194">
            <w:pPr>
              <w:tabs>
                <w:tab w:val="num" w:pos="1440"/>
              </w:tabs>
              <w:jc w:val="both"/>
              <w:rPr>
                <w:bCs/>
                <w:sz w:val="28"/>
                <w:szCs w:val="28"/>
                <w:lang w:val="uk-UA"/>
              </w:rPr>
            </w:pPr>
            <w:r w:rsidRPr="00D438A0">
              <w:rPr>
                <w:bCs/>
                <w:sz w:val="28"/>
                <w:szCs w:val="28"/>
                <w:lang w:val="uk-UA"/>
              </w:rPr>
              <w:t xml:space="preserve">Забезпечити безоплатним </w:t>
            </w:r>
            <w:r>
              <w:rPr>
                <w:bCs/>
                <w:sz w:val="28"/>
                <w:szCs w:val="28"/>
                <w:lang w:val="uk-UA"/>
              </w:rPr>
              <w:t>гарячим харчуванням учнів</w:t>
            </w:r>
            <w:r>
              <w:rPr>
                <w:sz w:val="28"/>
                <w:szCs w:val="28"/>
                <w:lang w:val="uk-UA"/>
              </w:rPr>
              <w:t xml:space="preserve"> </w:t>
            </w:r>
            <w:r w:rsidRPr="00D438A0">
              <w:rPr>
                <w:sz w:val="28"/>
                <w:szCs w:val="28"/>
                <w:lang w:val="uk-UA"/>
              </w:rPr>
              <w:t xml:space="preserve">5-11 класів із </w:t>
            </w:r>
            <w:r>
              <w:rPr>
                <w:sz w:val="28"/>
                <w:szCs w:val="28"/>
                <w:lang w:val="uk-UA"/>
              </w:rPr>
              <w:t>сімей, які перебувають в складних життєвих обставинах</w:t>
            </w:r>
          </w:p>
        </w:tc>
        <w:tc>
          <w:tcPr>
            <w:tcW w:w="1477" w:type="dxa"/>
          </w:tcPr>
          <w:p w:rsidR="008F62B2" w:rsidRDefault="008F62B2" w:rsidP="00F40194">
            <w:pPr>
              <w:tabs>
                <w:tab w:val="left" w:pos="360"/>
              </w:tabs>
              <w:rPr>
                <w:sz w:val="28"/>
                <w:lang w:val="uk-UA"/>
              </w:rPr>
            </w:pPr>
            <w:r>
              <w:rPr>
                <w:sz w:val="28"/>
                <w:lang w:val="uk-UA"/>
              </w:rPr>
              <w:t>З 01.01.2018</w:t>
            </w:r>
          </w:p>
          <w:p w:rsidR="008F62B2" w:rsidRPr="00D438A0" w:rsidRDefault="008F62B2" w:rsidP="00F40194">
            <w:pPr>
              <w:tabs>
                <w:tab w:val="left" w:pos="360"/>
              </w:tabs>
              <w:jc w:val="both"/>
              <w:rPr>
                <w:sz w:val="28"/>
                <w:lang w:val="uk-UA"/>
              </w:rPr>
            </w:pPr>
            <w:r>
              <w:rPr>
                <w:sz w:val="28"/>
                <w:lang w:val="uk-UA"/>
              </w:rPr>
              <w:t>Щорічно</w:t>
            </w:r>
          </w:p>
        </w:tc>
        <w:tc>
          <w:tcPr>
            <w:tcW w:w="3362" w:type="dxa"/>
          </w:tcPr>
          <w:p w:rsidR="008F62B2" w:rsidRPr="00D438A0" w:rsidRDefault="008F62B2" w:rsidP="00F40194">
            <w:pPr>
              <w:tabs>
                <w:tab w:val="left" w:pos="360"/>
              </w:tabs>
              <w:jc w:val="both"/>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D438A0" w:rsidTr="00F40194">
        <w:trPr>
          <w:trHeight w:val="1922"/>
        </w:trPr>
        <w:tc>
          <w:tcPr>
            <w:tcW w:w="588" w:type="dxa"/>
          </w:tcPr>
          <w:p w:rsidR="008F62B2" w:rsidRDefault="008F62B2" w:rsidP="00F40194">
            <w:pPr>
              <w:tabs>
                <w:tab w:val="left" w:pos="360"/>
              </w:tabs>
              <w:jc w:val="both"/>
              <w:rPr>
                <w:sz w:val="28"/>
                <w:lang w:val="uk-UA"/>
              </w:rPr>
            </w:pPr>
            <w:r>
              <w:rPr>
                <w:sz w:val="28"/>
                <w:lang w:val="en-US"/>
              </w:rPr>
              <w:t>4</w:t>
            </w:r>
            <w:r>
              <w:rPr>
                <w:sz w:val="28"/>
                <w:lang w:val="uk-UA"/>
              </w:rPr>
              <w:t>.</w:t>
            </w:r>
          </w:p>
        </w:tc>
        <w:tc>
          <w:tcPr>
            <w:tcW w:w="4320" w:type="dxa"/>
          </w:tcPr>
          <w:p w:rsidR="008F62B2" w:rsidRPr="00D438A0" w:rsidRDefault="008F62B2" w:rsidP="00F40194">
            <w:pPr>
              <w:tabs>
                <w:tab w:val="num" w:pos="1440"/>
              </w:tabs>
              <w:jc w:val="both"/>
              <w:rPr>
                <w:bCs/>
                <w:sz w:val="28"/>
                <w:szCs w:val="28"/>
                <w:lang w:val="uk-UA"/>
              </w:rPr>
            </w:pPr>
            <w:r w:rsidRPr="00D438A0">
              <w:rPr>
                <w:bCs/>
                <w:sz w:val="28"/>
                <w:szCs w:val="28"/>
                <w:lang w:val="uk-UA"/>
              </w:rPr>
              <w:t>Забезпечити безоплатними обідами</w:t>
            </w:r>
            <w:r>
              <w:rPr>
                <w:sz w:val="28"/>
                <w:szCs w:val="28"/>
                <w:lang w:val="uk-UA"/>
              </w:rPr>
              <w:t xml:space="preserve"> учнів 5-11 класів батьки яких є учасниками антитерористичної операції або загинули під час антитерористичної операції</w:t>
            </w:r>
          </w:p>
        </w:tc>
        <w:tc>
          <w:tcPr>
            <w:tcW w:w="1477" w:type="dxa"/>
          </w:tcPr>
          <w:p w:rsidR="008F62B2" w:rsidRDefault="008F62B2" w:rsidP="00F40194">
            <w:pPr>
              <w:tabs>
                <w:tab w:val="left" w:pos="360"/>
              </w:tabs>
              <w:jc w:val="both"/>
              <w:rPr>
                <w:sz w:val="28"/>
                <w:lang w:val="uk-UA"/>
              </w:rPr>
            </w:pPr>
            <w:r>
              <w:rPr>
                <w:sz w:val="28"/>
                <w:lang w:val="uk-UA"/>
              </w:rPr>
              <w:t>З 01.01.2018</w:t>
            </w:r>
          </w:p>
          <w:p w:rsidR="008F62B2" w:rsidRDefault="008F62B2" w:rsidP="00F40194">
            <w:pPr>
              <w:tabs>
                <w:tab w:val="left" w:pos="360"/>
              </w:tabs>
              <w:jc w:val="both"/>
              <w:rPr>
                <w:sz w:val="28"/>
                <w:lang w:val="uk-UA"/>
              </w:rPr>
            </w:pPr>
            <w:r>
              <w:rPr>
                <w:sz w:val="28"/>
                <w:lang w:val="uk-UA"/>
              </w:rPr>
              <w:t>Щорічно</w:t>
            </w:r>
          </w:p>
        </w:tc>
        <w:tc>
          <w:tcPr>
            <w:tcW w:w="3362" w:type="dxa"/>
          </w:tcPr>
          <w:p w:rsidR="008F62B2" w:rsidRDefault="008F62B2" w:rsidP="00F40194">
            <w:pPr>
              <w:tabs>
                <w:tab w:val="left" w:pos="360"/>
              </w:tabs>
              <w:jc w:val="both"/>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D438A0" w:rsidTr="00F40194">
        <w:trPr>
          <w:trHeight w:val="2250"/>
        </w:trPr>
        <w:tc>
          <w:tcPr>
            <w:tcW w:w="588" w:type="dxa"/>
          </w:tcPr>
          <w:p w:rsidR="008F62B2" w:rsidRPr="00D438A0" w:rsidRDefault="008F62B2" w:rsidP="00F40194">
            <w:pPr>
              <w:tabs>
                <w:tab w:val="left" w:pos="360"/>
              </w:tabs>
              <w:jc w:val="both"/>
              <w:rPr>
                <w:sz w:val="28"/>
                <w:lang w:val="uk-UA"/>
              </w:rPr>
            </w:pPr>
            <w:r>
              <w:rPr>
                <w:sz w:val="28"/>
                <w:lang w:val="en-US"/>
              </w:rPr>
              <w:lastRenderedPageBreak/>
              <w:t>5</w:t>
            </w:r>
            <w:r>
              <w:rPr>
                <w:sz w:val="28"/>
                <w:lang w:val="uk-UA"/>
              </w:rPr>
              <w:t>.</w:t>
            </w:r>
          </w:p>
        </w:tc>
        <w:tc>
          <w:tcPr>
            <w:tcW w:w="4320" w:type="dxa"/>
          </w:tcPr>
          <w:p w:rsidR="008F62B2" w:rsidRDefault="008F62B2" w:rsidP="00F40194">
            <w:pPr>
              <w:tabs>
                <w:tab w:val="num" w:pos="1440"/>
              </w:tabs>
              <w:jc w:val="both"/>
              <w:rPr>
                <w:sz w:val="28"/>
                <w:szCs w:val="28"/>
                <w:lang w:val="uk-UA"/>
              </w:rPr>
            </w:pPr>
            <w:r w:rsidRPr="00D438A0">
              <w:rPr>
                <w:bCs/>
                <w:sz w:val="28"/>
                <w:szCs w:val="28"/>
                <w:lang w:val="uk-UA"/>
              </w:rPr>
              <w:t>Забезпечити безоплатними обідами</w:t>
            </w:r>
            <w:r>
              <w:rPr>
                <w:sz w:val="28"/>
                <w:szCs w:val="28"/>
                <w:lang w:val="uk-UA"/>
              </w:rPr>
              <w:t xml:space="preserve"> </w:t>
            </w:r>
            <w:r w:rsidRPr="00D438A0">
              <w:rPr>
                <w:sz w:val="28"/>
                <w:szCs w:val="28"/>
                <w:lang w:val="uk-UA"/>
              </w:rPr>
              <w:t xml:space="preserve">учнів </w:t>
            </w:r>
            <w:r>
              <w:rPr>
                <w:sz w:val="28"/>
                <w:szCs w:val="28"/>
                <w:lang w:val="uk-UA"/>
              </w:rPr>
              <w:t xml:space="preserve">5-11 класів </w:t>
            </w:r>
            <w:r>
              <w:rPr>
                <w:sz w:val="28"/>
                <w:lang w:val="uk-UA"/>
              </w:rPr>
              <w:t>закладів загальної середньої освіти</w:t>
            </w:r>
            <w:r w:rsidRPr="00D438A0">
              <w:rPr>
                <w:sz w:val="28"/>
                <w:szCs w:val="28"/>
                <w:lang w:val="uk-UA"/>
              </w:rPr>
              <w:t>, які переміщуються з тимчасово окупованої території України та районів проведення антитерористичної операції на територію м. Черкаси</w:t>
            </w:r>
          </w:p>
        </w:tc>
        <w:tc>
          <w:tcPr>
            <w:tcW w:w="1477" w:type="dxa"/>
          </w:tcPr>
          <w:p w:rsidR="008F62B2" w:rsidRDefault="008F62B2" w:rsidP="00F40194">
            <w:pPr>
              <w:tabs>
                <w:tab w:val="left" w:pos="360"/>
              </w:tabs>
              <w:rPr>
                <w:sz w:val="28"/>
                <w:lang w:val="uk-UA"/>
              </w:rPr>
            </w:pPr>
            <w:r>
              <w:rPr>
                <w:sz w:val="28"/>
                <w:lang w:val="uk-UA"/>
              </w:rPr>
              <w:t>З 01.01.2018</w:t>
            </w:r>
          </w:p>
          <w:p w:rsidR="008F62B2" w:rsidRPr="00D438A0" w:rsidRDefault="008F62B2" w:rsidP="00F40194">
            <w:pPr>
              <w:tabs>
                <w:tab w:val="left" w:pos="360"/>
              </w:tabs>
              <w:jc w:val="both"/>
              <w:rPr>
                <w:sz w:val="28"/>
                <w:lang w:val="uk-UA"/>
              </w:rPr>
            </w:pPr>
            <w:r>
              <w:rPr>
                <w:sz w:val="28"/>
                <w:lang w:val="uk-UA"/>
              </w:rPr>
              <w:t>Щорічно</w:t>
            </w:r>
          </w:p>
        </w:tc>
        <w:tc>
          <w:tcPr>
            <w:tcW w:w="3362" w:type="dxa"/>
          </w:tcPr>
          <w:p w:rsidR="008F62B2" w:rsidRPr="00D438A0" w:rsidRDefault="008F62B2" w:rsidP="00F40194">
            <w:pPr>
              <w:tabs>
                <w:tab w:val="left" w:pos="360"/>
              </w:tabs>
              <w:jc w:val="both"/>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406537" w:rsidTr="00F40194">
        <w:tc>
          <w:tcPr>
            <w:tcW w:w="588" w:type="dxa"/>
          </w:tcPr>
          <w:p w:rsidR="008F62B2" w:rsidRPr="00D438A0" w:rsidRDefault="008F62B2" w:rsidP="00F40194">
            <w:pPr>
              <w:tabs>
                <w:tab w:val="left" w:pos="360"/>
              </w:tabs>
              <w:jc w:val="both"/>
              <w:rPr>
                <w:sz w:val="28"/>
                <w:lang w:val="uk-UA"/>
              </w:rPr>
            </w:pPr>
            <w:r>
              <w:rPr>
                <w:sz w:val="28"/>
                <w:lang w:val="en-US"/>
              </w:rPr>
              <w:t>6</w:t>
            </w:r>
            <w:r>
              <w:rPr>
                <w:sz w:val="28"/>
                <w:lang w:val="uk-UA"/>
              </w:rPr>
              <w:t>.</w:t>
            </w:r>
          </w:p>
        </w:tc>
        <w:tc>
          <w:tcPr>
            <w:tcW w:w="4320" w:type="dxa"/>
          </w:tcPr>
          <w:p w:rsidR="008F62B2" w:rsidRDefault="008F62B2" w:rsidP="00F40194">
            <w:pPr>
              <w:tabs>
                <w:tab w:val="num" w:pos="1440"/>
              </w:tabs>
              <w:jc w:val="both"/>
              <w:rPr>
                <w:sz w:val="28"/>
                <w:szCs w:val="28"/>
                <w:lang w:val="uk-UA"/>
              </w:rPr>
            </w:pPr>
            <w:r>
              <w:rPr>
                <w:bCs/>
                <w:sz w:val="28"/>
                <w:szCs w:val="28"/>
                <w:lang w:val="uk-UA"/>
              </w:rPr>
              <w:t xml:space="preserve">Проводити обстеження матеріально-побутових умов проживання учнів </w:t>
            </w:r>
            <w:r w:rsidRPr="00D438A0">
              <w:rPr>
                <w:sz w:val="28"/>
                <w:szCs w:val="28"/>
                <w:lang w:val="uk-UA"/>
              </w:rPr>
              <w:t xml:space="preserve">із </w:t>
            </w:r>
            <w:r>
              <w:rPr>
                <w:sz w:val="28"/>
                <w:szCs w:val="28"/>
                <w:lang w:val="uk-UA"/>
              </w:rPr>
              <w:t>сімей, які перебувають в складних життєвих обставинах.</w:t>
            </w:r>
          </w:p>
          <w:p w:rsidR="008F62B2" w:rsidRPr="00D438A0" w:rsidRDefault="008F62B2" w:rsidP="00F40194">
            <w:pPr>
              <w:tabs>
                <w:tab w:val="num" w:pos="1440"/>
              </w:tabs>
              <w:jc w:val="both"/>
              <w:rPr>
                <w:bCs/>
                <w:sz w:val="28"/>
                <w:szCs w:val="28"/>
                <w:lang w:val="uk-UA"/>
              </w:rPr>
            </w:pPr>
            <w:r>
              <w:rPr>
                <w:bCs/>
                <w:sz w:val="28"/>
                <w:szCs w:val="28"/>
                <w:lang w:val="uk-UA"/>
              </w:rPr>
              <w:t>Складання актів обстежень</w:t>
            </w:r>
          </w:p>
        </w:tc>
        <w:tc>
          <w:tcPr>
            <w:tcW w:w="1477" w:type="dxa"/>
          </w:tcPr>
          <w:p w:rsidR="008F62B2" w:rsidRPr="00D438A0" w:rsidRDefault="008F62B2" w:rsidP="00F40194">
            <w:pPr>
              <w:tabs>
                <w:tab w:val="left" w:pos="360"/>
              </w:tabs>
              <w:jc w:val="both"/>
              <w:rPr>
                <w:sz w:val="28"/>
                <w:lang w:val="uk-UA"/>
              </w:rPr>
            </w:pPr>
            <w:r>
              <w:rPr>
                <w:sz w:val="28"/>
                <w:lang w:val="uk-UA"/>
              </w:rPr>
              <w:t>Щорічно, вересень</w:t>
            </w:r>
          </w:p>
        </w:tc>
        <w:tc>
          <w:tcPr>
            <w:tcW w:w="3362" w:type="dxa"/>
          </w:tcPr>
          <w:p w:rsidR="008F62B2" w:rsidRPr="00D438A0" w:rsidRDefault="008F62B2" w:rsidP="00F40194">
            <w:pPr>
              <w:tabs>
                <w:tab w:val="left" w:pos="360"/>
              </w:tabs>
              <w:jc w:val="both"/>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427161" w:rsidTr="00F40194">
        <w:tc>
          <w:tcPr>
            <w:tcW w:w="588" w:type="dxa"/>
          </w:tcPr>
          <w:p w:rsidR="008F62B2" w:rsidRPr="00D438A0" w:rsidRDefault="008F62B2" w:rsidP="00F40194">
            <w:pPr>
              <w:tabs>
                <w:tab w:val="left" w:pos="360"/>
              </w:tabs>
              <w:jc w:val="both"/>
              <w:rPr>
                <w:sz w:val="28"/>
                <w:lang w:val="uk-UA"/>
              </w:rPr>
            </w:pPr>
            <w:r w:rsidRPr="00406537">
              <w:rPr>
                <w:sz w:val="28"/>
                <w:lang w:val="uk-UA"/>
              </w:rPr>
              <w:t>7</w:t>
            </w:r>
            <w:r w:rsidRPr="00D438A0">
              <w:rPr>
                <w:sz w:val="28"/>
                <w:lang w:val="uk-UA"/>
              </w:rPr>
              <w:t>.</w:t>
            </w:r>
          </w:p>
        </w:tc>
        <w:tc>
          <w:tcPr>
            <w:tcW w:w="4320" w:type="dxa"/>
          </w:tcPr>
          <w:p w:rsidR="008F62B2" w:rsidRPr="00D438A0" w:rsidRDefault="008F62B2" w:rsidP="00F40194">
            <w:pPr>
              <w:tabs>
                <w:tab w:val="left" w:pos="360"/>
              </w:tabs>
              <w:jc w:val="both"/>
              <w:rPr>
                <w:sz w:val="28"/>
                <w:lang w:val="uk-UA"/>
              </w:rPr>
            </w:pPr>
            <w:r>
              <w:rPr>
                <w:sz w:val="28"/>
                <w:lang w:val="uk-UA"/>
              </w:rPr>
              <w:t>Здійснювати к</w:t>
            </w:r>
            <w:r w:rsidRPr="00D438A0">
              <w:rPr>
                <w:sz w:val="28"/>
                <w:lang w:val="uk-UA"/>
              </w:rPr>
              <w:t>онтроль за харчуванням учнів</w:t>
            </w:r>
            <w:r>
              <w:rPr>
                <w:sz w:val="28"/>
                <w:lang w:val="uk-UA"/>
              </w:rPr>
              <w:t xml:space="preserve"> у закладі загальної середньої освіти</w:t>
            </w:r>
          </w:p>
        </w:tc>
        <w:tc>
          <w:tcPr>
            <w:tcW w:w="1477" w:type="dxa"/>
          </w:tcPr>
          <w:p w:rsidR="008F62B2" w:rsidRPr="00D438A0" w:rsidRDefault="008F62B2" w:rsidP="00F40194">
            <w:pPr>
              <w:tabs>
                <w:tab w:val="left" w:pos="360"/>
              </w:tabs>
              <w:jc w:val="both"/>
              <w:rPr>
                <w:sz w:val="28"/>
                <w:lang w:val="uk-UA"/>
              </w:rPr>
            </w:pPr>
            <w:r w:rsidRPr="00D438A0">
              <w:rPr>
                <w:sz w:val="28"/>
                <w:lang w:val="uk-UA"/>
              </w:rPr>
              <w:t>Постійно</w:t>
            </w:r>
          </w:p>
        </w:tc>
        <w:tc>
          <w:tcPr>
            <w:tcW w:w="3362" w:type="dxa"/>
          </w:tcPr>
          <w:p w:rsidR="008F62B2" w:rsidRPr="00D438A0" w:rsidRDefault="008F62B2" w:rsidP="00F40194">
            <w:pPr>
              <w:tabs>
                <w:tab w:val="left" w:pos="360"/>
              </w:tabs>
              <w:jc w:val="both"/>
              <w:rPr>
                <w:sz w:val="28"/>
                <w:lang w:val="uk-UA"/>
              </w:rPr>
            </w:pPr>
            <w:r w:rsidRPr="00D438A0">
              <w:rPr>
                <w:sz w:val="28"/>
                <w:lang w:val="uk-UA"/>
              </w:rPr>
              <w:t xml:space="preserve">Керівники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427161" w:rsidTr="00F40194">
        <w:tc>
          <w:tcPr>
            <w:tcW w:w="588" w:type="dxa"/>
          </w:tcPr>
          <w:p w:rsidR="008F62B2" w:rsidRPr="00427161" w:rsidRDefault="008F62B2" w:rsidP="00F40194">
            <w:pPr>
              <w:tabs>
                <w:tab w:val="left" w:pos="360"/>
              </w:tabs>
              <w:jc w:val="both"/>
              <w:rPr>
                <w:sz w:val="28"/>
                <w:lang w:val="uk-UA"/>
              </w:rPr>
            </w:pPr>
            <w:r>
              <w:rPr>
                <w:sz w:val="28"/>
                <w:lang w:val="uk-UA"/>
              </w:rPr>
              <w:t>8.</w:t>
            </w:r>
          </w:p>
        </w:tc>
        <w:tc>
          <w:tcPr>
            <w:tcW w:w="4320" w:type="dxa"/>
          </w:tcPr>
          <w:p w:rsidR="008F62B2" w:rsidRPr="00D438A0" w:rsidRDefault="008F62B2" w:rsidP="00F40194">
            <w:pPr>
              <w:tabs>
                <w:tab w:val="left" w:pos="360"/>
              </w:tabs>
              <w:jc w:val="both"/>
              <w:rPr>
                <w:sz w:val="28"/>
                <w:lang w:val="uk-UA"/>
              </w:rPr>
            </w:pPr>
            <w:r>
              <w:rPr>
                <w:sz w:val="28"/>
                <w:lang w:val="uk-UA"/>
              </w:rPr>
              <w:t>Проводити тематичні перевірки щодо організації харчування у закладах загальної середньої освіти</w:t>
            </w:r>
          </w:p>
        </w:tc>
        <w:tc>
          <w:tcPr>
            <w:tcW w:w="1477" w:type="dxa"/>
          </w:tcPr>
          <w:p w:rsidR="008F62B2" w:rsidRPr="00D438A0" w:rsidRDefault="008F62B2" w:rsidP="00F40194">
            <w:pPr>
              <w:tabs>
                <w:tab w:val="left" w:pos="360"/>
              </w:tabs>
              <w:jc w:val="both"/>
              <w:rPr>
                <w:sz w:val="28"/>
                <w:lang w:val="uk-UA"/>
              </w:rPr>
            </w:pPr>
            <w:r>
              <w:rPr>
                <w:sz w:val="28"/>
                <w:lang w:val="uk-UA"/>
              </w:rPr>
              <w:t>У І, ІІ  семестрах</w:t>
            </w:r>
          </w:p>
        </w:tc>
        <w:tc>
          <w:tcPr>
            <w:tcW w:w="3362" w:type="dxa"/>
          </w:tcPr>
          <w:p w:rsidR="008F62B2" w:rsidRDefault="008F62B2" w:rsidP="00F40194">
            <w:pPr>
              <w:tabs>
                <w:tab w:val="left" w:pos="360"/>
              </w:tabs>
              <w:jc w:val="both"/>
              <w:rPr>
                <w:sz w:val="28"/>
                <w:lang w:val="uk-UA"/>
              </w:rPr>
            </w:pPr>
            <w:r>
              <w:rPr>
                <w:sz w:val="28"/>
                <w:lang w:val="uk-UA"/>
              </w:rPr>
              <w:t>Департамент освіти та гуманітарної політики Черкаської міської ради</w:t>
            </w:r>
          </w:p>
        </w:tc>
      </w:tr>
      <w:tr w:rsidR="008F62B2" w:rsidRPr="00427161" w:rsidTr="00F40194">
        <w:tc>
          <w:tcPr>
            <w:tcW w:w="588" w:type="dxa"/>
          </w:tcPr>
          <w:p w:rsidR="008F62B2" w:rsidRDefault="008F62B2" w:rsidP="00F40194">
            <w:pPr>
              <w:tabs>
                <w:tab w:val="left" w:pos="360"/>
              </w:tabs>
              <w:jc w:val="both"/>
              <w:rPr>
                <w:sz w:val="28"/>
                <w:lang w:val="uk-UA"/>
              </w:rPr>
            </w:pPr>
            <w:r>
              <w:rPr>
                <w:sz w:val="28"/>
                <w:lang w:val="uk-UA"/>
              </w:rPr>
              <w:t>9.</w:t>
            </w:r>
          </w:p>
        </w:tc>
        <w:tc>
          <w:tcPr>
            <w:tcW w:w="4320" w:type="dxa"/>
          </w:tcPr>
          <w:p w:rsidR="008F62B2" w:rsidRDefault="008F62B2" w:rsidP="00F40194">
            <w:pPr>
              <w:tabs>
                <w:tab w:val="left" w:pos="360"/>
              </w:tabs>
              <w:jc w:val="both"/>
              <w:rPr>
                <w:sz w:val="28"/>
                <w:lang w:val="uk-UA"/>
              </w:rPr>
            </w:pPr>
            <w:r>
              <w:rPr>
                <w:sz w:val="28"/>
                <w:lang w:val="uk-UA"/>
              </w:rPr>
              <w:t xml:space="preserve">Здійснювати  моніторинг </w:t>
            </w:r>
            <w:r w:rsidRPr="00EA5872">
              <w:rPr>
                <w:sz w:val="28"/>
                <w:szCs w:val="28"/>
                <w:lang w:val="uk-UA"/>
              </w:rPr>
              <w:t xml:space="preserve">якості харчування у </w:t>
            </w:r>
            <w:r>
              <w:rPr>
                <w:sz w:val="28"/>
                <w:lang w:val="uk-UA"/>
              </w:rPr>
              <w:t xml:space="preserve">закладах загальної середньої освіти </w:t>
            </w:r>
            <w:r w:rsidRPr="00EA5872">
              <w:rPr>
                <w:sz w:val="28"/>
                <w:szCs w:val="28"/>
                <w:lang w:val="uk-UA"/>
              </w:rPr>
              <w:t>міста</w:t>
            </w:r>
          </w:p>
        </w:tc>
        <w:tc>
          <w:tcPr>
            <w:tcW w:w="1477" w:type="dxa"/>
          </w:tcPr>
          <w:p w:rsidR="008F62B2" w:rsidRDefault="008F62B2" w:rsidP="00F40194">
            <w:pPr>
              <w:tabs>
                <w:tab w:val="left" w:pos="360"/>
              </w:tabs>
              <w:jc w:val="both"/>
              <w:rPr>
                <w:sz w:val="28"/>
                <w:lang w:val="uk-UA"/>
              </w:rPr>
            </w:pPr>
            <w:r>
              <w:rPr>
                <w:sz w:val="28"/>
                <w:lang w:val="uk-UA"/>
              </w:rPr>
              <w:t>У кінці навчального року</w:t>
            </w:r>
          </w:p>
        </w:tc>
        <w:tc>
          <w:tcPr>
            <w:tcW w:w="3362" w:type="dxa"/>
          </w:tcPr>
          <w:p w:rsidR="008F62B2" w:rsidRDefault="008F62B2" w:rsidP="00F40194">
            <w:pPr>
              <w:tabs>
                <w:tab w:val="left" w:pos="360"/>
              </w:tabs>
              <w:jc w:val="both"/>
              <w:rPr>
                <w:sz w:val="28"/>
                <w:lang w:val="uk-UA"/>
              </w:rPr>
            </w:pPr>
            <w:r>
              <w:rPr>
                <w:sz w:val="28"/>
                <w:lang w:val="uk-UA"/>
              </w:rPr>
              <w:t>Департамент освіти та гуманітарної політики Черкаської міської ради,</w:t>
            </w:r>
          </w:p>
          <w:p w:rsidR="008F62B2" w:rsidRDefault="008F62B2" w:rsidP="00F40194">
            <w:pPr>
              <w:tabs>
                <w:tab w:val="left" w:pos="360"/>
              </w:tabs>
              <w:jc w:val="both"/>
              <w:rPr>
                <w:sz w:val="28"/>
                <w:lang w:val="uk-UA"/>
              </w:rPr>
            </w:pPr>
            <w:r>
              <w:rPr>
                <w:sz w:val="28"/>
                <w:lang w:val="uk-UA"/>
              </w:rPr>
              <w:t>к</w:t>
            </w:r>
            <w:r w:rsidRPr="00D438A0">
              <w:rPr>
                <w:sz w:val="28"/>
                <w:lang w:val="uk-UA"/>
              </w:rPr>
              <w:t xml:space="preserve">ерівники </w:t>
            </w:r>
            <w:r>
              <w:rPr>
                <w:sz w:val="28"/>
                <w:lang w:val="uk-UA"/>
              </w:rPr>
              <w:t>закладів</w:t>
            </w:r>
            <w:r w:rsidRPr="00D438A0">
              <w:rPr>
                <w:sz w:val="28"/>
                <w:lang w:val="uk-UA"/>
              </w:rPr>
              <w:t xml:space="preserve"> </w:t>
            </w:r>
            <w:r>
              <w:rPr>
                <w:sz w:val="28"/>
                <w:lang w:val="uk-UA"/>
              </w:rPr>
              <w:t>загальної середньої освіти</w:t>
            </w:r>
          </w:p>
        </w:tc>
      </w:tr>
      <w:tr w:rsidR="008F62B2" w:rsidRPr="00427161" w:rsidTr="00F40194">
        <w:tc>
          <w:tcPr>
            <w:tcW w:w="588" w:type="dxa"/>
          </w:tcPr>
          <w:p w:rsidR="008F62B2" w:rsidRDefault="008F62B2" w:rsidP="00F40194">
            <w:pPr>
              <w:tabs>
                <w:tab w:val="left" w:pos="360"/>
              </w:tabs>
              <w:jc w:val="both"/>
              <w:rPr>
                <w:sz w:val="28"/>
                <w:lang w:val="uk-UA"/>
              </w:rPr>
            </w:pPr>
            <w:r>
              <w:rPr>
                <w:sz w:val="28"/>
                <w:lang w:val="uk-UA"/>
              </w:rPr>
              <w:t>10.</w:t>
            </w:r>
          </w:p>
        </w:tc>
        <w:tc>
          <w:tcPr>
            <w:tcW w:w="4320" w:type="dxa"/>
          </w:tcPr>
          <w:p w:rsidR="008F62B2" w:rsidRDefault="008F62B2" w:rsidP="00F40194">
            <w:pPr>
              <w:tabs>
                <w:tab w:val="left" w:pos="360"/>
              </w:tabs>
              <w:jc w:val="both"/>
              <w:rPr>
                <w:sz w:val="28"/>
                <w:lang w:val="uk-UA"/>
              </w:rPr>
            </w:pPr>
            <w:r>
              <w:rPr>
                <w:sz w:val="28"/>
                <w:lang w:val="uk-UA"/>
              </w:rPr>
              <w:t>Забезпечити контроль за станом підготовки їдалень та харчоблоків закладів загальної середньої освіти до початку навчального року</w:t>
            </w:r>
          </w:p>
        </w:tc>
        <w:tc>
          <w:tcPr>
            <w:tcW w:w="1477" w:type="dxa"/>
          </w:tcPr>
          <w:p w:rsidR="008F62B2" w:rsidRDefault="008F62B2" w:rsidP="00F40194">
            <w:pPr>
              <w:tabs>
                <w:tab w:val="left" w:pos="360"/>
              </w:tabs>
              <w:jc w:val="both"/>
              <w:rPr>
                <w:sz w:val="28"/>
                <w:lang w:val="uk-UA"/>
              </w:rPr>
            </w:pPr>
            <w:r>
              <w:rPr>
                <w:sz w:val="28"/>
                <w:lang w:val="uk-UA"/>
              </w:rPr>
              <w:t>Щорічно,</w:t>
            </w:r>
          </w:p>
          <w:p w:rsidR="008F62B2" w:rsidRDefault="008F62B2" w:rsidP="00F40194">
            <w:pPr>
              <w:tabs>
                <w:tab w:val="left" w:pos="360"/>
              </w:tabs>
              <w:jc w:val="both"/>
              <w:rPr>
                <w:sz w:val="28"/>
                <w:lang w:val="uk-UA"/>
              </w:rPr>
            </w:pPr>
            <w:r>
              <w:rPr>
                <w:sz w:val="28"/>
                <w:lang w:val="uk-UA"/>
              </w:rPr>
              <w:t>серпень</w:t>
            </w:r>
          </w:p>
        </w:tc>
        <w:tc>
          <w:tcPr>
            <w:tcW w:w="3362" w:type="dxa"/>
          </w:tcPr>
          <w:p w:rsidR="008F62B2" w:rsidRDefault="008F62B2" w:rsidP="00F40194">
            <w:pPr>
              <w:tabs>
                <w:tab w:val="left" w:pos="360"/>
              </w:tabs>
              <w:jc w:val="both"/>
              <w:rPr>
                <w:sz w:val="28"/>
                <w:lang w:val="uk-UA"/>
              </w:rPr>
            </w:pPr>
            <w:r>
              <w:rPr>
                <w:sz w:val="28"/>
                <w:lang w:val="uk-UA"/>
              </w:rPr>
              <w:t>Департамент освіти та гуманітарної політики Черкаської міської ради,</w:t>
            </w:r>
          </w:p>
          <w:p w:rsidR="008F62B2" w:rsidRDefault="008F62B2" w:rsidP="00F40194">
            <w:pPr>
              <w:tabs>
                <w:tab w:val="left" w:pos="360"/>
              </w:tabs>
              <w:jc w:val="both"/>
              <w:rPr>
                <w:sz w:val="28"/>
                <w:lang w:val="uk-UA"/>
              </w:rPr>
            </w:pPr>
            <w:r>
              <w:rPr>
                <w:sz w:val="28"/>
                <w:lang w:val="uk-UA"/>
              </w:rPr>
              <w:t>к</w:t>
            </w:r>
            <w:r w:rsidRPr="00D438A0">
              <w:rPr>
                <w:sz w:val="28"/>
                <w:lang w:val="uk-UA"/>
              </w:rPr>
              <w:t xml:space="preserve">ерівники </w:t>
            </w:r>
            <w:r>
              <w:rPr>
                <w:sz w:val="28"/>
                <w:lang w:val="uk-UA"/>
              </w:rPr>
              <w:t>закладів</w:t>
            </w:r>
            <w:r w:rsidRPr="00D438A0">
              <w:rPr>
                <w:sz w:val="28"/>
                <w:lang w:val="uk-UA"/>
              </w:rPr>
              <w:t xml:space="preserve"> </w:t>
            </w:r>
            <w:r>
              <w:rPr>
                <w:sz w:val="28"/>
                <w:lang w:val="uk-UA"/>
              </w:rPr>
              <w:t>загальної середньої освіти</w:t>
            </w:r>
          </w:p>
        </w:tc>
      </w:tr>
    </w:tbl>
    <w:p w:rsidR="008F62B2" w:rsidRDefault="008F62B2" w:rsidP="008F62B2">
      <w:pPr>
        <w:tabs>
          <w:tab w:val="left" w:pos="3600"/>
        </w:tabs>
        <w:jc w:val="both"/>
        <w:rPr>
          <w:b/>
          <w:sz w:val="28"/>
          <w:szCs w:val="28"/>
          <w:lang w:val="uk-UA"/>
        </w:rPr>
      </w:pPr>
    </w:p>
    <w:p w:rsidR="008F62B2" w:rsidRDefault="008F62B2" w:rsidP="008F62B2">
      <w:pPr>
        <w:tabs>
          <w:tab w:val="left" w:pos="3600"/>
        </w:tabs>
        <w:ind w:firstLine="397"/>
        <w:jc w:val="center"/>
        <w:rPr>
          <w:b/>
          <w:sz w:val="28"/>
          <w:szCs w:val="28"/>
          <w:lang w:val="uk-UA"/>
        </w:rPr>
      </w:pPr>
      <w:r>
        <w:rPr>
          <w:b/>
          <w:bCs/>
          <w:sz w:val="28"/>
          <w:lang w:val="uk-UA"/>
        </w:rPr>
        <w:t>VІ</w:t>
      </w:r>
      <w:r>
        <w:rPr>
          <w:b/>
          <w:sz w:val="28"/>
          <w:szCs w:val="28"/>
          <w:lang w:val="uk-UA"/>
        </w:rPr>
        <w:t>. Обсяг</w:t>
      </w:r>
      <w:r w:rsidRPr="00C16F71">
        <w:rPr>
          <w:b/>
          <w:sz w:val="28"/>
          <w:szCs w:val="28"/>
        </w:rPr>
        <w:t xml:space="preserve"> і </w:t>
      </w:r>
      <w:proofErr w:type="spellStart"/>
      <w:r w:rsidRPr="00C16F71">
        <w:rPr>
          <w:b/>
          <w:sz w:val="28"/>
          <w:szCs w:val="28"/>
        </w:rPr>
        <w:t>джерела</w:t>
      </w:r>
      <w:proofErr w:type="spellEnd"/>
      <w:r>
        <w:rPr>
          <w:b/>
          <w:sz w:val="28"/>
          <w:szCs w:val="28"/>
          <w:lang w:val="uk-UA"/>
        </w:rPr>
        <w:t xml:space="preserve"> фінансування Програми</w:t>
      </w:r>
    </w:p>
    <w:p w:rsidR="008F62B2" w:rsidRDefault="008F62B2" w:rsidP="008F62B2">
      <w:pPr>
        <w:tabs>
          <w:tab w:val="left" w:pos="3600"/>
        </w:tabs>
        <w:ind w:firstLine="397"/>
        <w:jc w:val="center"/>
        <w:rPr>
          <w:b/>
          <w:sz w:val="28"/>
          <w:szCs w:val="28"/>
          <w:lang w:val="uk-UA"/>
        </w:rPr>
      </w:pPr>
    </w:p>
    <w:p w:rsidR="008F62B2" w:rsidRPr="00D27438" w:rsidRDefault="008F62B2" w:rsidP="008F62B2">
      <w:pPr>
        <w:ind w:firstLine="708"/>
        <w:jc w:val="both"/>
        <w:rPr>
          <w:sz w:val="28"/>
          <w:szCs w:val="28"/>
          <w:lang w:val="uk-UA"/>
        </w:rPr>
      </w:pPr>
      <w:r w:rsidRPr="00D27438">
        <w:rPr>
          <w:sz w:val="28"/>
          <w:szCs w:val="28"/>
          <w:lang w:val="uk-UA"/>
        </w:rPr>
        <w:t>Заходи Програми реалізовуються за рахунок коштів міського бюджету, інших джерел, не заборонених законодавством. Головним розпорядником коштів міського бюджету по видаткам на реалізацію Програми є департамент освіти та гуманітарної політики Черкаської міської ради. Обсяг фінансових ресурсів, що спрямовані на реалізацію Програми з</w:t>
      </w:r>
      <w:r>
        <w:rPr>
          <w:sz w:val="28"/>
          <w:szCs w:val="28"/>
          <w:lang w:val="uk-UA"/>
        </w:rPr>
        <w:t xml:space="preserve"> міського бюджету, визначається</w:t>
      </w:r>
      <w:r w:rsidRPr="00D27438">
        <w:rPr>
          <w:sz w:val="28"/>
          <w:szCs w:val="28"/>
          <w:lang w:val="uk-UA"/>
        </w:rPr>
        <w:t xml:space="preserve"> виходячи з фінансових можливостей місь</w:t>
      </w:r>
      <w:r>
        <w:rPr>
          <w:sz w:val="28"/>
          <w:szCs w:val="28"/>
          <w:lang w:val="uk-UA"/>
        </w:rPr>
        <w:t>кого бюджету на відповідні роки</w:t>
      </w:r>
      <w:r w:rsidRPr="00D27438">
        <w:rPr>
          <w:sz w:val="28"/>
          <w:szCs w:val="28"/>
          <w:lang w:val="uk-UA"/>
        </w:rPr>
        <w:t xml:space="preserve"> з урахуванням пропозицій департаменту освіти та гуманітарної політики Черкаської міської ради, який надає бюджетний запит до проекту міського бюджету.</w:t>
      </w:r>
    </w:p>
    <w:p w:rsidR="008F62B2" w:rsidRPr="0096318B" w:rsidRDefault="008F62B2" w:rsidP="008F62B2">
      <w:pPr>
        <w:ind w:firstLine="708"/>
        <w:jc w:val="both"/>
        <w:rPr>
          <w:sz w:val="28"/>
          <w:szCs w:val="28"/>
          <w:lang w:val="uk-UA"/>
        </w:rPr>
      </w:pPr>
      <w:r w:rsidRPr="00D27438">
        <w:rPr>
          <w:sz w:val="28"/>
          <w:szCs w:val="28"/>
          <w:lang w:val="uk-UA"/>
        </w:rPr>
        <w:t>Фінансування здійснюється за кодом програмної класифікації видатків та кредитування місцевих бюджетів відповідно до рішення Черкаської міської ради про міський бюджет на відповідний період.</w:t>
      </w:r>
    </w:p>
    <w:p w:rsidR="008F62B2" w:rsidRPr="008F62B2" w:rsidRDefault="008F62B2" w:rsidP="008F62B2">
      <w:pPr>
        <w:tabs>
          <w:tab w:val="left" w:pos="3600"/>
        </w:tabs>
        <w:rPr>
          <w:b/>
          <w:bCs/>
          <w:sz w:val="28"/>
          <w:lang w:val="uk-UA"/>
        </w:rPr>
      </w:pPr>
    </w:p>
    <w:p w:rsidR="008F62B2" w:rsidRDefault="008F62B2" w:rsidP="008F62B2">
      <w:pPr>
        <w:tabs>
          <w:tab w:val="left" w:pos="3600"/>
        </w:tabs>
        <w:jc w:val="center"/>
        <w:rPr>
          <w:b/>
          <w:bCs/>
          <w:sz w:val="28"/>
          <w:lang w:val="uk-UA"/>
        </w:rPr>
      </w:pPr>
      <w:r>
        <w:rPr>
          <w:b/>
          <w:bCs/>
          <w:sz w:val="28"/>
          <w:lang w:val="uk-UA"/>
        </w:rPr>
        <w:lastRenderedPageBreak/>
        <w:t>VІІ. Контроль за ходом виконання Програми</w:t>
      </w:r>
    </w:p>
    <w:p w:rsidR="008F62B2" w:rsidRPr="00777D10" w:rsidRDefault="008F62B2" w:rsidP="008F62B2">
      <w:pPr>
        <w:tabs>
          <w:tab w:val="left" w:pos="3600"/>
        </w:tabs>
        <w:jc w:val="center"/>
        <w:rPr>
          <w:sz w:val="28"/>
          <w:lang w:val="uk-UA"/>
        </w:rPr>
      </w:pPr>
    </w:p>
    <w:p w:rsidR="008F62B2" w:rsidRPr="00D27438" w:rsidRDefault="008F62B2" w:rsidP="008F62B2">
      <w:pPr>
        <w:ind w:firstLine="720"/>
        <w:jc w:val="both"/>
        <w:rPr>
          <w:sz w:val="28"/>
          <w:szCs w:val="28"/>
          <w:lang w:val="uk-UA"/>
        </w:rPr>
      </w:pPr>
      <w:r w:rsidRPr="00D27438">
        <w:rPr>
          <w:sz w:val="28"/>
          <w:szCs w:val="28"/>
          <w:lang w:val="uk-UA"/>
        </w:rPr>
        <w:t>Відповідальним виконавцем Програми є департамент освіти та гуманітарної політики Черкаської міської ради, що забезпечує контроль за виконанням Програми та складанням щорічного звіту  про виконання її заходів.</w:t>
      </w:r>
    </w:p>
    <w:p w:rsidR="008F62B2" w:rsidRPr="00D27438" w:rsidRDefault="008F62B2" w:rsidP="008F62B2">
      <w:pPr>
        <w:ind w:firstLine="720"/>
        <w:jc w:val="both"/>
        <w:rPr>
          <w:sz w:val="28"/>
          <w:szCs w:val="28"/>
          <w:lang w:val="uk-UA"/>
        </w:rPr>
      </w:pPr>
      <w:r w:rsidRPr="00D27438">
        <w:rPr>
          <w:sz w:val="28"/>
          <w:szCs w:val="28"/>
          <w:lang w:val="uk-UA"/>
        </w:rPr>
        <w:t>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w:t>
      </w:r>
    </w:p>
    <w:p w:rsidR="008F62B2" w:rsidRPr="00D27438" w:rsidRDefault="008F62B2" w:rsidP="008F62B2">
      <w:pPr>
        <w:ind w:firstLine="720"/>
        <w:jc w:val="both"/>
        <w:rPr>
          <w:sz w:val="28"/>
          <w:szCs w:val="28"/>
          <w:lang w:val="uk-UA"/>
        </w:rPr>
      </w:pPr>
      <w:r w:rsidRPr="00D27438">
        <w:rPr>
          <w:sz w:val="28"/>
          <w:szCs w:val="28"/>
          <w:lang w:val="uk-UA"/>
        </w:rPr>
        <w:t xml:space="preserve">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rsidR="008F62B2" w:rsidRPr="00D27438" w:rsidRDefault="008F62B2" w:rsidP="008F62B2">
      <w:pPr>
        <w:ind w:firstLine="720"/>
        <w:jc w:val="both"/>
        <w:rPr>
          <w:sz w:val="28"/>
          <w:szCs w:val="28"/>
          <w:lang w:val="uk-UA"/>
        </w:rPr>
      </w:pPr>
      <w:r w:rsidRPr="00D27438">
        <w:rPr>
          <w:sz w:val="28"/>
          <w:szCs w:val="28"/>
          <w:lang w:val="uk-UA"/>
        </w:rPr>
        <w:t>Головний розпорядник коштів надає результати моніторингу виконання Програми до департаменту фінансової політики за І та ІІ півріччя до 20 липня та 20 січня відповідно.</w:t>
      </w:r>
    </w:p>
    <w:p w:rsidR="008F62B2" w:rsidRDefault="008F62B2" w:rsidP="008F62B2">
      <w:pPr>
        <w:tabs>
          <w:tab w:val="left" w:pos="3600"/>
        </w:tabs>
        <w:ind w:firstLine="397"/>
        <w:jc w:val="center"/>
        <w:rPr>
          <w:b/>
          <w:bCs/>
          <w:sz w:val="28"/>
          <w:lang w:val="uk-UA"/>
        </w:rPr>
      </w:pPr>
    </w:p>
    <w:p w:rsidR="008F62B2" w:rsidRDefault="008F62B2" w:rsidP="008F62B2">
      <w:pPr>
        <w:tabs>
          <w:tab w:val="left" w:pos="3600"/>
        </w:tabs>
        <w:ind w:firstLine="397"/>
        <w:jc w:val="center"/>
        <w:rPr>
          <w:b/>
          <w:sz w:val="28"/>
          <w:szCs w:val="28"/>
          <w:lang w:val="uk-UA"/>
        </w:rPr>
      </w:pPr>
      <w:r>
        <w:rPr>
          <w:b/>
          <w:bCs/>
          <w:sz w:val="28"/>
          <w:lang w:val="uk-UA"/>
        </w:rPr>
        <w:t>VІІІ</w:t>
      </w:r>
      <w:r w:rsidRPr="00152C90">
        <w:rPr>
          <w:b/>
          <w:sz w:val="28"/>
          <w:szCs w:val="28"/>
          <w:lang w:val="uk-UA"/>
        </w:rPr>
        <w:t xml:space="preserve">. </w:t>
      </w:r>
      <w:r>
        <w:rPr>
          <w:b/>
          <w:sz w:val="28"/>
          <w:szCs w:val="28"/>
          <w:lang w:val="uk-UA"/>
        </w:rPr>
        <w:t>Очікуваний кінцевий результат виконання П</w:t>
      </w:r>
      <w:r w:rsidRPr="00152C90">
        <w:rPr>
          <w:b/>
          <w:sz w:val="28"/>
          <w:szCs w:val="28"/>
          <w:lang w:val="uk-UA"/>
        </w:rPr>
        <w:t>рограми</w:t>
      </w:r>
    </w:p>
    <w:p w:rsidR="008F62B2" w:rsidRDefault="008F62B2" w:rsidP="008F62B2">
      <w:pPr>
        <w:tabs>
          <w:tab w:val="left" w:pos="3600"/>
        </w:tabs>
        <w:ind w:firstLine="397"/>
        <w:jc w:val="center"/>
        <w:rPr>
          <w:b/>
          <w:sz w:val="28"/>
          <w:szCs w:val="28"/>
          <w:lang w:val="uk-UA"/>
        </w:rPr>
      </w:pPr>
    </w:p>
    <w:p w:rsidR="008F62B2" w:rsidRPr="00D9622D" w:rsidRDefault="008F62B2" w:rsidP="008F62B2">
      <w:pPr>
        <w:tabs>
          <w:tab w:val="num" w:pos="1440"/>
        </w:tabs>
        <w:ind w:firstLine="720"/>
        <w:jc w:val="both"/>
        <w:rPr>
          <w:sz w:val="28"/>
          <w:szCs w:val="28"/>
          <w:lang w:val="uk-UA"/>
        </w:rPr>
      </w:pPr>
      <w:r>
        <w:rPr>
          <w:sz w:val="28"/>
          <w:szCs w:val="28"/>
          <w:lang w:val="uk-UA"/>
        </w:rPr>
        <w:t xml:space="preserve">Фінансування Програми забезпечить </w:t>
      </w:r>
      <w:r>
        <w:rPr>
          <w:bCs/>
          <w:sz w:val="28"/>
          <w:szCs w:val="28"/>
          <w:lang w:val="uk-UA"/>
        </w:rPr>
        <w:t xml:space="preserve">безоплатними обідами учнів 1-4 класів, учнів </w:t>
      </w:r>
      <w:r w:rsidRPr="006978F5">
        <w:rPr>
          <w:sz w:val="28"/>
          <w:szCs w:val="28"/>
          <w:lang w:val="uk-UA"/>
        </w:rPr>
        <w:t xml:space="preserve">5-11 класів із малозабезпечених сімей, які отримують допомогу відповідно до Закону України «Про державну соціальну допомогу малозабезпеченим сім'ям», </w:t>
      </w:r>
      <w:r>
        <w:rPr>
          <w:sz w:val="28"/>
          <w:szCs w:val="28"/>
          <w:lang w:val="uk-UA"/>
        </w:rPr>
        <w:t xml:space="preserve">учнів </w:t>
      </w:r>
      <w:r w:rsidRPr="006978F5">
        <w:rPr>
          <w:sz w:val="28"/>
          <w:szCs w:val="28"/>
          <w:lang w:val="uk-UA"/>
        </w:rPr>
        <w:t xml:space="preserve">5-11 класів </w:t>
      </w:r>
      <w:r w:rsidRPr="00D438A0">
        <w:rPr>
          <w:sz w:val="28"/>
          <w:szCs w:val="28"/>
          <w:lang w:val="uk-UA"/>
        </w:rPr>
        <w:t xml:space="preserve">із </w:t>
      </w:r>
      <w:r>
        <w:rPr>
          <w:sz w:val="28"/>
          <w:szCs w:val="28"/>
          <w:lang w:val="uk-UA"/>
        </w:rPr>
        <w:t>сімей, які перебувають в складних життєвих обставинах, учнів 5-11 класів батьки яких є учасниками антитерористичної операції або загинули під час антитерористичної операції,</w:t>
      </w:r>
      <w:r w:rsidRPr="00D9622D">
        <w:rPr>
          <w:sz w:val="28"/>
          <w:szCs w:val="28"/>
          <w:lang w:val="uk-UA"/>
        </w:rPr>
        <w:t xml:space="preserve"> учнів </w:t>
      </w:r>
      <w:r>
        <w:rPr>
          <w:sz w:val="28"/>
          <w:szCs w:val="28"/>
          <w:lang w:val="uk-UA"/>
        </w:rPr>
        <w:t xml:space="preserve">5-11 класів </w:t>
      </w:r>
      <w:r>
        <w:rPr>
          <w:sz w:val="28"/>
          <w:lang w:val="uk-UA"/>
        </w:rPr>
        <w:t>закладів загальної середньої освіти</w:t>
      </w:r>
      <w:r w:rsidRPr="00D9622D">
        <w:rPr>
          <w:sz w:val="28"/>
          <w:szCs w:val="28"/>
          <w:lang w:val="uk-UA"/>
        </w:rPr>
        <w:t>, які переміщуються з тимчасово окупованої території України та районів проведення антитерористичної операції на терито</w:t>
      </w:r>
      <w:r>
        <w:rPr>
          <w:sz w:val="28"/>
          <w:szCs w:val="28"/>
          <w:lang w:val="uk-UA"/>
        </w:rPr>
        <w:t xml:space="preserve">рію </w:t>
      </w:r>
      <w:r w:rsidRPr="00D9622D">
        <w:rPr>
          <w:sz w:val="28"/>
          <w:szCs w:val="28"/>
          <w:lang w:val="uk-UA"/>
        </w:rPr>
        <w:t>м. Черкаси.</w:t>
      </w:r>
    </w:p>
    <w:p w:rsidR="008F62B2" w:rsidRDefault="008F62B2" w:rsidP="008F62B2">
      <w:pPr>
        <w:tabs>
          <w:tab w:val="left" w:pos="360"/>
        </w:tabs>
        <w:rPr>
          <w:b/>
          <w:sz w:val="28"/>
          <w:lang w:val="uk-UA"/>
        </w:rPr>
      </w:pPr>
    </w:p>
    <w:p w:rsidR="008F62B2" w:rsidRPr="00C16F71" w:rsidRDefault="008F62B2" w:rsidP="008F62B2">
      <w:pPr>
        <w:tabs>
          <w:tab w:val="left" w:pos="360"/>
        </w:tabs>
        <w:ind w:firstLine="397"/>
        <w:jc w:val="center"/>
        <w:rPr>
          <w:b/>
          <w:sz w:val="28"/>
        </w:rPr>
      </w:pPr>
      <w:r>
        <w:rPr>
          <w:b/>
          <w:sz w:val="28"/>
          <w:lang w:val="uk-UA"/>
        </w:rPr>
        <w:t>І</w:t>
      </w:r>
      <w:r>
        <w:rPr>
          <w:b/>
          <w:sz w:val="28"/>
          <w:lang w:val="en-US"/>
        </w:rPr>
        <w:t>X</w:t>
      </w:r>
      <w:r>
        <w:rPr>
          <w:b/>
          <w:sz w:val="28"/>
          <w:lang w:val="uk-UA"/>
        </w:rPr>
        <w:t>. Результативні показники, що характеризують виконання Програми</w:t>
      </w:r>
    </w:p>
    <w:p w:rsidR="008F62B2" w:rsidRPr="00C16F71" w:rsidRDefault="008F62B2" w:rsidP="008F62B2">
      <w:pPr>
        <w:tabs>
          <w:tab w:val="left" w:pos="360"/>
        </w:tabs>
        <w:ind w:firstLine="397"/>
        <w:jc w:val="center"/>
        <w:rPr>
          <w:b/>
          <w:sz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1417"/>
        <w:gridCol w:w="1134"/>
        <w:gridCol w:w="1134"/>
        <w:gridCol w:w="1134"/>
        <w:gridCol w:w="1134"/>
      </w:tblGrid>
      <w:tr w:rsidR="008F62B2" w:rsidRPr="00D438A0" w:rsidTr="00F40194">
        <w:trPr>
          <w:trHeight w:val="972"/>
        </w:trPr>
        <w:tc>
          <w:tcPr>
            <w:tcW w:w="851" w:type="dxa"/>
          </w:tcPr>
          <w:p w:rsidR="008F62B2" w:rsidRPr="00D438A0" w:rsidRDefault="008F62B2" w:rsidP="00F40194">
            <w:pPr>
              <w:tabs>
                <w:tab w:val="left" w:pos="360"/>
              </w:tabs>
              <w:jc w:val="both"/>
              <w:rPr>
                <w:sz w:val="28"/>
                <w:lang w:val="uk-UA"/>
              </w:rPr>
            </w:pPr>
            <w:r w:rsidRPr="00D438A0">
              <w:rPr>
                <w:sz w:val="28"/>
                <w:lang w:val="uk-UA"/>
              </w:rPr>
              <w:t xml:space="preserve">№ </w:t>
            </w:r>
            <w:proofErr w:type="spellStart"/>
            <w:r w:rsidRPr="00D438A0">
              <w:rPr>
                <w:sz w:val="28"/>
                <w:lang w:val="uk-UA"/>
              </w:rPr>
              <w:t>пп</w:t>
            </w:r>
            <w:proofErr w:type="spellEnd"/>
          </w:p>
        </w:tc>
        <w:tc>
          <w:tcPr>
            <w:tcW w:w="3261" w:type="dxa"/>
          </w:tcPr>
          <w:p w:rsidR="008F62B2" w:rsidRPr="00D438A0" w:rsidRDefault="008F62B2" w:rsidP="00F40194">
            <w:pPr>
              <w:tabs>
                <w:tab w:val="left" w:pos="360"/>
              </w:tabs>
              <w:jc w:val="both"/>
              <w:rPr>
                <w:sz w:val="28"/>
                <w:lang w:val="uk-UA"/>
              </w:rPr>
            </w:pPr>
            <w:r w:rsidRPr="00D438A0">
              <w:rPr>
                <w:sz w:val="28"/>
                <w:lang w:val="uk-UA"/>
              </w:rPr>
              <w:t>Показники</w:t>
            </w:r>
            <w:r>
              <w:rPr>
                <w:sz w:val="28"/>
                <w:lang w:val="uk-UA"/>
              </w:rPr>
              <w:t xml:space="preserve"> виконання Програми</w:t>
            </w:r>
          </w:p>
        </w:tc>
        <w:tc>
          <w:tcPr>
            <w:tcW w:w="1417" w:type="dxa"/>
          </w:tcPr>
          <w:p w:rsidR="008F62B2" w:rsidRPr="00D438A0" w:rsidRDefault="008F62B2" w:rsidP="00F40194">
            <w:pPr>
              <w:tabs>
                <w:tab w:val="left" w:pos="360"/>
              </w:tabs>
              <w:jc w:val="both"/>
              <w:rPr>
                <w:sz w:val="28"/>
                <w:lang w:val="uk-UA"/>
              </w:rPr>
            </w:pPr>
            <w:r w:rsidRPr="00D438A0">
              <w:rPr>
                <w:sz w:val="28"/>
                <w:lang w:val="uk-UA"/>
              </w:rPr>
              <w:t xml:space="preserve">Од. </w:t>
            </w:r>
          </w:p>
          <w:p w:rsidR="008F62B2" w:rsidRPr="00D438A0" w:rsidRDefault="008F62B2" w:rsidP="00F40194">
            <w:pPr>
              <w:tabs>
                <w:tab w:val="left" w:pos="360"/>
              </w:tabs>
              <w:jc w:val="both"/>
              <w:rPr>
                <w:sz w:val="28"/>
                <w:lang w:val="uk-UA"/>
              </w:rPr>
            </w:pPr>
            <w:r w:rsidRPr="00D438A0">
              <w:rPr>
                <w:sz w:val="28"/>
                <w:lang w:val="uk-UA"/>
              </w:rPr>
              <w:t>виміру</w:t>
            </w:r>
            <w:r>
              <w:rPr>
                <w:sz w:val="28"/>
                <w:lang w:val="uk-UA"/>
              </w:rPr>
              <w:t xml:space="preserve"> </w:t>
            </w:r>
            <w:r w:rsidRPr="00A21165">
              <w:rPr>
                <w:lang w:val="uk-UA"/>
              </w:rPr>
              <w:t>(осіб)</w:t>
            </w:r>
          </w:p>
        </w:tc>
        <w:tc>
          <w:tcPr>
            <w:tcW w:w="1134" w:type="dxa"/>
          </w:tcPr>
          <w:p w:rsidR="008F62B2" w:rsidRDefault="008F62B2" w:rsidP="00F40194">
            <w:pPr>
              <w:tabs>
                <w:tab w:val="left" w:pos="360"/>
              </w:tabs>
              <w:jc w:val="both"/>
              <w:rPr>
                <w:sz w:val="28"/>
                <w:lang w:val="uk-UA"/>
              </w:rPr>
            </w:pPr>
            <w:r>
              <w:rPr>
                <w:sz w:val="28"/>
                <w:lang w:val="uk-UA"/>
              </w:rPr>
              <w:t>2018</w:t>
            </w:r>
          </w:p>
          <w:p w:rsidR="008F62B2" w:rsidRPr="00D438A0" w:rsidRDefault="008F62B2" w:rsidP="00F40194">
            <w:pPr>
              <w:tabs>
                <w:tab w:val="left" w:pos="360"/>
              </w:tabs>
              <w:jc w:val="both"/>
              <w:rPr>
                <w:sz w:val="28"/>
                <w:lang w:val="uk-UA"/>
              </w:rPr>
            </w:pPr>
            <w:r w:rsidRPr="00A21165">
              <w:rPr>
                <w:lang w:val="uk-UA"/>
              </w:rPr>
              <w:t>(проект)</w:t>
            </w:r>
          </w:p>
        </w:tc>
        <w:tc>
          <w:tcPr>
            <w:tcW w:w="1134" w:type="dxa"/>
          </w:tcPr>
          <w:p w:rsidR="008F62B2" w:rsidRDefault="008F62B2" w:rsidP="00F40194">
            <w:pPr>
              <w:tabs>
                <w:tab w:val="left" w:pos="360"/>
              </w:tabs>
              <w:jc w:val="both"/>
              <w:rPr>
                <w:sz w:val="28"/>
                <w:lang w:val="uk-UA"/>
              </w:rPr>
            </w:pPr>
            <w:r>
              <w:rPr>
                <w:sz w:val="28"/>
                <w:lang w:val="uk-UA"/>
              </w:rPr>
              <w:t>2019</w:t>
            </w:r>
          </w:p>
          <w:p w:rsidR="008F62B2" w:rsidRPr="00D438A0" w:rsidRDefault="008F62B2" w:rsidP="00F40194">
            <w:pPr>
              <w:tabs>
                <w:tab w:val="left" w:pos="360"/>
              </w:tabs>
              <w:jc w:val="both"/>
              <w:rPr>
                <w:sz w:val="28"/>
                <w:lang w:val="uk-UA"/>
              </w:rPr>
            </w:pPr>
            <w:r w:rsidRPr="00A21165">
              <w:rPr>
                <w:lang w:val="uk-UA"/>
              </w:rPr>
              <w:t>(проект)</w:t>
            </w:r>
            <w:r>
              <w:rPr>
                <w:sz w:val="28"/>
                <w:lang w:val="uk-UA"/>
              </w:rPr>
              <w:t xml:space="preserve"> </w:t>
            </w:r>
          </w:p>
        </w:tc>
        <w:tc>
          <w:tcPr>
            <w:tcW w:w="1134" w:type="dxa"/>
          </w:tcPr>
          <w:p w:rsidR="008F62B2" w:rsidRPr="00D438A0" w:rsidRDefault="008F62B2" w:rsidP="00F40194">
            <w:pPr>
              <w:tabs>
                <w:tab w:val="left" w:pos="360"/>
              </w:tabs>
              <w:jc w:val="both"/>
              <w:rPr>
                <w:sz w:val="28"/>
                <w:lang w:val="uk-UA"/>
              </w:rPr>
            </w:pPr>
            <w:r>
              <w:rPr>
                <w:sz w:val="28"/>
                <w:lang w:val="uk-UA"/>
              </w:rPr>
              <w:t xml:space="preserve">2020 </w:t>
            </w:r>
            <w:r w:rsidRPr="00A21165">
              <w:rPr>
                <w:lang w:val="uk-UA"/>
              </w:rPr>
              <w:t>(проект)</w:t>
            </w:r>
            <w:r>
              <w:rPr>
                <w:sz w:val="28"/>
                <w:lang w:val="uk-UA"/>
              </w:rPr>
              <w:t xml:space="preserve"> </w:t>
            </w:r>
          </w:p>
        </w:tc>
        <w:tc>
          <w:tcPr>
            <w:tcW w:w="1134" w:type="dxa"/>
          </w:tcPr>
          <w:p w:rsidR="008F62B2" w:rsidRPr="00D438A0" w:rsidRDefault="008F62B2" w:rsidP="00F40194">
            <w:pPr>
              <w:tabs>
                <w:tab w:val="left" w:pos="360"/>
              </w:tabs>
              <w:jc w:val="both"/>
              <w:rPr>
                <w:sz w:val="28"/>
                <w:lang w:val="uk-UA"/>
              </w:rPr>
            </w:pPr>
            <w:r>
              <w:rPr>
                <w:sz w:val="28"/>
                <w:lang w:val="uk-UA"/>
              </w:rPr>
              <w:t xml:space="preserve">2021 </w:t>
            </w:r>
            <w:r w:rsidRPr="00A21165">
              <w:rPr>
                <w:lang w:val="uk-UA"/>
              </w:rPr>
              <w:t>(проект)</w:t>
            </w:r>
          </w:p>
        </w:tc>
      </w:tr>
      <w:tr w:rsidR="008F62B2" w:rsidRPr="00D438A0" w:rsidTr="00F40194">
        <w:tc>
          <w:tcPr>
            <w:tcW w:w="10065" w:type="dxa"/>
            <w:gridSpan w:val="7"/>
          </w:tcPr>
          <w:p w:rsidR="008F62B2" w:rsidRDefault="008F62B2" w:rsidP="00F40194">
            <w:pPr>
              <w:numPr>
                <w:ilvl w:val="0"/>
                <w:numId w:val="2"/>
              </w:numPr>
              <w:tabs>
                <w:tab w:val="left" w:pos="360"/>
              </w:tabs>
              <w:ind w:hanging="720"/>
              <w:jc w:val="both"/>
              <w:rPr>
                <w:sz w:val="28"/>
                <w:lang w:val="uk-UA"/>
              </w:rPr>
            </w:pPr>
            <w:r>
              <w:rPr>
                <w:sz w:val="28"/>
                <w:lang w:val="uk-UA"/>
              </w:rPr>
              <w:t>Показники затрат</w:t>
            </w:r>
          </w:p>
        </w:tc>
      </w:tr>
      <w:tr w:rsidR="008F62B2" w:rsidRPr="00D438A0" w:rsidTr="00F40194">
        <w:tc>
          <w:tcPr>
            <w:tcW w:w="851" w:type="dxa"/>
          </w:tcPr>
          <w:p w:rsidR="008F62B2" w:rsidRDefault="008F62B2" w:rsidP="00F40194">
            <w:pPr>
              <w:tabs>
                <w:tab w:val="left" w:pos="360"/>
              </w:tabs>
              <w:jc w:val="both"/>
              <w:rPr>
                <w:sz w:val="28"/>
                <w:lang w:val="uk-UA"/>
              </w:rPr>
            </w:pPr>
            <w:r>
              <w:rPr>
                <w:sz w:val="28"/>
                <w:lang w:val="uk-UA"/>
              </w:rPr>
              <w:t xml:space="preserve">1.1 </w:t>
            </w:r>
          </w:p>
        </w:tc>
        <w:tc>
          <w:tcPr>
            <w:tcW w:w="3261" w:type="dxa"/>
          </w:tcPr>
          <w:p w:rsidR="008F62B2" w:rsidRDefault="008F62B2" w:rsidP="00F40194">
            <w:pPr>
              <w:tabs>
                <w:tab w:val="left" w:pos="360"/>
              </w:tabs>
              <w:jc w:val="both"/>
              <w:rPr>
                <w:sz w:val="28"/>
                <w:lang w:val="uk-UA"/>
              </w:rPr>
            </w:pPr>
            <w:r>
              <w:rPr>
                <w:sz w:val="28"/>
                <w:lang w:val="uk-UA"/>
              </w:rPr>
              <w:t>Обсяг фінансових затрат на забезпечення безоплатним гарячим харчуванням учнів</w:t>
            </w:r>
          </w:p>
          <w:p w:rsidR="008F62B2" w:rsidRDefault="008F62B2" w:rsidP="00F40194">
            <w:pPr>
              <w:tabs>
                <w:tab w:val="left" w:pos="360"/>
              </w:tabs>
              <w:jc w:val="both"/>
              <w:rPr>
                <w:sz w:val="28"/>
                <w:lang w:val="uk-UA"/>
              </w:rPr>
            </w:pPr>
            <w:r>
              <w:rPr>
                <w:sz w:val="28"/>
                <w:lang w:val="uk-UA"/>
              </w:rPr>
              <w:t>1-11класів тис. грн., у тому числі:</w:t>
            </w:r>
          </w:p>
        </w:tc>
        <w:tc>
          <w:tcPr>
            <w:tcW w:w="1417" w:type="dxa"/>
          </w:tcPr>
          <w:p w:rsidR="008F62B2" w:rsidRDefault="008F62B2" w:rsidP="00F40194">
            <w:pPr>
              <w:tabs>
                <w:tab w:val="left" w:pos="360"/>
              </w:tabs>
              <w:jc w:val="both"/>
              <w:rPr>
                <w:sz w:val="28"/>
                <w:lang w:val="uk-UA"/>
              </w:rPr>
            </w:pPr>
            <w:r>
              <w:rPr>
                <w:sz w:val="28"/>
                <w:lang w:val="uk-UA"/>
              </w:rPr>
              <w:t>тис. грн.</w:t>
            </w:r>
          </w:p>
        </w:tc>
        <w:tc>
          <w:tcPr>
            <w:tcW w:w="1134" w:type="dxa"/>
          </w:tcPr>
          <w:p w:rsidR="008F62B2" w:rsidRDefault="008F62B2" w:rsidP="00F40194">
            <w:pPr>
              <w:tabs>
                <w:tab w:val="left" w:pos="360"/>
              </w:tabs>
              <w:jc w:val="both"/>
              <w:rPr>
                <w:sz w:val="28"/>
                <w:lang w:val="uk-UA"/>
              </w:rPr>
            </w:pPr>
            <w:r>
              <w:rPr>
                <w:sz w:val="28"/>
                <w:lang w:val="uk-UA"/>
              </w:rPr>
              <w:t>16595,7</w:t>
            </w:r>
          </w:p>
        </w:tc>
        <w:tc>
          <w:tcPr>
            <w:tcW w:w="1134" w:type="dxa"/>
          </w:tcPr>
          <w:p w:rsidR="008F62B2" w:rsidRDefault="008F62B2" w:rsidP="00F40194">
            <w:pPr>
              <w:tabs>
                <w:tab w:val="left" w:pos="360"/>
              </w:tabs>
              <w:jc w:val="both"/>
              <w:rPr>
                <w:sz w:val="28"/>
                <w:lang w:val="uk-UA"/>
              </w:rPr>
            </w:pPr>
            <w:r>
              <w:rPr>
                <w:sz w:val="28"/>
                <w:lang w:val="uk-UA"/>
              </w:rPr>
              <w:t>18221,1</w:t>
            </w:r>
          </w:p>
        </w:tc>
        <w:tc>
          <w:tcPr>
            <w:tcW w:w="1134" w:type="dxa"/>
          </w:tcPr>
          <w:p w:rsidR="008F62B2" w:rsidRPr="00AA2A0A" w:rsidRDefault="008F62B2" w:rsidP="00F40194">
            <w:pPr>
              <w:tabs>
                <w:tab w:val="left" w:pos="360"/>
              </w:tabs>
              <w:jc w:val="both"/>
              <w:rPr>
                <w:sz w:val="28"/>
                <w:lang w:val="uk-UA"/>
              </w:rPr>
            </w:pPr>
            <w:r>
              <w:rPr>
                <w:sz w:val="28"/>
                <w:lang w:val="uk-UA"/>
              </w:rPr>
              <w:t>19742,9</w:t>
            </w:r>
          </w:p>
        </w:tc>
        <w:tc>
          <w:tcPr>
            <w:tcW w:w="1134" w:type="dxa"/>
          </w:tcPr>
          <w:p w:rsidR="008F62B2" w:rsidRDefault="008F62B2" w:rsidP="00F40194">
            <w:pPr>
              <w:tabs>
                <w:tab w:val="left" w:pos="360"/>
              </w:tabs>
              <w:jc w:val="both"/>
              <w:rPr>
                <w:sz w:val="28"/>
                <w:lang w:val="uk-UA"/>
              </w:rPr>
            </w:pPr>
            <w:r>
              <w:rPr>
                <w:sz w:val="28"/>
                <w:lang w:val="uk-UA"/>
              </w:rPr>
              <w:t>21390,9</w:t>
            </w:r>
          </w:p>
        </w:tc>
      </w:tr>
      <w:tr w:rsidR="008F62B2" w:rsidRPr="00D438A0" w:rsidTr="00F40194">
        <w:tc>
          <w:tcPr>
            <w:tcW w:w="851" w:type="dxa"/>
          </w:tcPr>
          <w:p w:rsidR="008F62B2" w:rsidRDefault="008F62B2" w:rsidP="00F40194">
            <w:pPr>
              <w:tabs>
                <w:tab w:val="left" w:pos="360"/>
              </w:tabs>
              <w:jc w:val="both"/>
              <w:rPr>
                <w:sz w:val="28"/>
                <w:lang w:val="uk-UA"/>
              </w:rPr>
            </w:pPr>
            <w:r>
              <w:rPr>
                <w:sz w:val="28"/>
                <w:lang w:val="uk-UA"/>
              </w:rPr>
              <w:t>1.1.1</w:t>
            </w:r>
          </w:p>
        </w:tc>
        <w:tc>
          <w:tcPr>
            <w:tcW w:w="3261" w:type="dxa"/>
          </w:tcPr>
          <w:p w:rsidR="008F62B2" w:rsidRDefault="008F62B2" w:rsidP="00F40194">
            <w:pPr>
              <w:tabs>
                <w:tab w:val="left" w:pos="360"/>
              </w:tabs>
              <w:jc w:val="both"/>
              <w:rPr>
                <w:sz w:val="28"/>
                <w:lang w:val="uk-UA"/>
              </w:rPr>
            </w:pPr>
            <w:r w:rsidRPr="00EC6DBC">
              <w:rPr>
                <w:sz w:val="28"/>
                <w:lang w:val="uk-UA"/>
              </w:rPr>
              <w:t>учнів</w:t>
            </w:r>
            <w:r>
              <w:rPr>
                <w:sz w:val="28"/>
                <w:lang w:val="en-US"/>
              </w:rPr>
              <w:t xml:space="preserve"> </w:t>
            </w:r>
            <w:r>
              <w:rPr>
                <w:sz w:val="28"/>
                <w:lang w:val="uk-UA"/>
              </w:rPr>
              <w:t>1-4 класів</w:t>
            </w:r>
          </w:p>
        </w:tc>
        <w:tc>
          <w:tcPr>
            <w:tcW w:w="1417" w:type="dxa"/>
          </w:tcPr>
          <w:p w:rsidR="008F62B2" w:rsidRDefault="008F62B2" w:rsidP="00F40194">
            <w:pPr>
              <w:tabs>
                <w:tab w:val="left" w:pos="360"/>
              </w:tabs>
              <w:jc w:val="both"/>
              <w:rPr>
                <w:sz w:val="28"/>
                <w:lang w:val="uk-UA"/>
              </w:rPr>
            </w:pPr>
            <w:r>
              <w:rPr>
                <w:sz w:val="28"/>
                <w:lang w:val="uk-UA"/>
              </w:rPr>
              <w:t>тис. грн.</w:t>
            </w:r>
          </w:p>
        </w:tc>
        <w:tc>
          <w:tcPr>
            <w:tcW w:w="1134" w:type="dxa"/>
          </w:tcPr>
          <w:p w:rsidR="008F62B2" w:rsidRDefault="008F62B2" w:rsidP="00F40194">
            <w:pPr>
              <w:tabs>
                <w:tab w:val="left" w:pos="360"/>
              </w:tabs>
              <w:jc w:val="both"/>
              <w:rPr>
                <w:sz w:val="28"/>
                <w:lang w:val="uk-UA"/>
              </w:rPr>
            </w:pPr>
            <w:r>
              <w:rPr>
                <w:sz w:val="28"/>
                <w:lang w:val="uk-UA"/>
              </w:rPr>
              <w:t>15045,1</w:t>
            </w:r>
          </w:p>
        </w:tc>
        <w:tc>
          <w:tcPr>
            <w:tcW w:w="1134" w:type="dxa"/>
          </w:tcPr>
          <w:p w:rsidR="008F62B2" w:rsidRDefault="008F62B2" w:rsidP="00F40194">
            <w:pPr>
              <w:tabs>
                <w:tab w:val="left" w:pos="360"/>
              </w:tabs>
              <w:jc w:val="both"/>
              <w:rPr>
                <w:sz w:val="28"/>
                <w:lang w:val="uk-UA"/>
              </w:rPr>
            </w:pPr>
            <w:r>
              <w:rPr>
                <w:sz w:val="28"/>
                <w:lang w:val="uk-UA"/>
              </w:rPr>
              <w:t>16317,7</w:t>
            </w:r>
          </w:p>
        </w:tc>
        <w:tc>
          <w:tcPr>
            <w:tcW w:w="1134" w:type="dxa"/>
          </w:tcPr>
          <w:p w:rsidR="008F62B2" w:rsidRDefault="008F62B2" w:rsidP="00F40194">
            <w:pPr>
              <w:tabs>
                <w:tab w:val="left" w:pos="360"/>
              </w:tabs>
              <w:jc w:val="both"/>
              <w:rPr>
                <w:sz w:val="28"/>
                <w:lang w:val="uk-UA"/>
              </w:rPr>
            </w:pPr>
            <w:r>
              <w:rPr>
                <w:sz w:val="28"/>
                <w:lang w:val="uk-UA"/>
              </w:rPr>
              <w:t>17536,5</w:t>
            </w:r>
          </w:p>
        </w:tc>
        <w:tc>
          <w:tcPr>
            <w:tcW w:w="1134" w:type="dxa"/>
          </w:tcPr>
          <w:p w:rsidR="008F62B2" w:rsidRDefault="008F62B2" w:rsidP="00F40194">
            <w:pPr>
              <w:tabs>
                <w:tab w:val="left" w:pos="360"/>
              </w:tabs>
              <w:jc w:val="both"/>
              <w:rPr>
                <w:sz w:val="28"/>
                <w:lang w:val="uk-UA"/>
              </w:rPr>
            </w:pPr>
            <w:r>
              <w:rPr>
                <w:sz w:val="28"/>
                <w:lang w:val="uk-UA"/>
              </w:rPr>
              <w:t>18846,6</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1.1.2</w:t>
            </w:r>
          </w:p>
        </w:tc>
        <w:tc>
          <w:tcPr>
            <w:tcW w:w="3261" w:type="dxa"/>
          </w:tcPr>
          <w:p w:rsidR="008F62B2" w:rsidRPr="00D438A0" w:rsidRDefault="008F62B2" w:rsidP="00F40194">
            <w:pPr>
              <w:tabs>
                <w:tab w:val="num" w:pos="1440"/>
              </w:tabs>
              <w:jc w:val="both"/>
              <w:rPr>
                <w:sz w:val="28"/>
                <w:szCs w:val="28"/>
                <w:lang w:val="uk-UA"/>
              </w:rPr>
            </w:pPr>
            <w:r>
              <w:rPr>
                <w:sz w:val="28"/>
                <w:szCs w:val="28"/>
                <w:lang w:val="uk-UA"/>
              </w:rPr>
              <w:t>учнів 5-11 класів із сімей, які перебувають в складних життєвих обставинах</w:t>
            </w:r>
          </w:p>
        </w:tc>
        <w:tc>
          <w:tcPr>
            <w:tcW w:w="1417" w:type="dxa"/>
          </w:tcPr>
          <w:p w:rsidR="008F62B2" w:rsidRPr="00D438A0" w:rsidRDefault="008F62B2" w:rsidP="00F40194">
            <w:pPr>
              <w:tabs>
                <w:tab w:val="num" w:pos="1440"/>
              </w:tabs>
              <w:jc w:val="both"/>
              <w:rPr>
                <w:sz w:val="28"/>
                <w:szCs w:val="28"/>
                <w:lang w:val="uk-UA"/>
              </w:rPr>
            </w:pPr>
            <w:r>
              <w:rPr>
                <w:sz w:val="28"/>
                <w:lang w:val="uk-UA"/>
              </w:rPr>
              <w:t>тис. грн.</w:t>
            </w:r>
          </w:p>
        </w:tc>
        <w:tc>
          <w:tcPr>
            <w:tcW w:w="1134" w:type="dxa"/>
          </w:tcPr>
          <w:p w:rsidR="008F62B2" w:rsidRPr="00D438A0" w:rsidRDefault="008F62B2" w:rsidP="00F40194">
            <w:pPr>
              <w:tabs>
                <w:tab w:val="left" w:pos="360"/>
              </w:tabs>
              <w:jc w:val="both"/>
              <w:rPr>
                <w:sz w:val="28"/>
                <w:lang w:val="uk-UA"/>
              </w:rPr>
            </w:pPr>
            <w:r>
              <w:rPr>
                <w:sz w:val="28"/>
                <w:lang w:val="uk-UA"/>
              </w:rPr>
              <w:t>243,8</w:t>
            </w:r>
          </w:p>
        </w:tc>
        <w:tc>
          <w:tcPr>
            <w:tcW w:w="1134" w:type="dxa"/>
          </w:tcPr>
          <w:p w:rsidR="008F62B2" w:rsidRPr="00D438A0" w:rsidRDefault="008F62B2" w:rsidP="00F40194">
            <w:pPr>
              <w:tabs>
                <w:tab w:val="left" w:pos="360"/>
              </w:tabs>
              <w:jc w:val="both"/>
              <w:rPr>
                <w:sz w:val="28"/>
                <w:lang w:val="uk-UA"/>
              </w:rPr>
            </w:pPr>
            <w:r>
              <w:rPr>
                <w:sz w:val="28"/>
                <w:lang w:val="uk-UA"/>
              </w:rPr>
              <w:t>331,0</w:t>
            </w:r>
          </w:p>
        </w:tc>
        <w:tc>
          <w:tcPr>
            <w:tcW w:w="1134" w:type="dxa"/>
          </w:tcPr>
          <w:p w:rsidR="008F62B2" w:rsidRPr="00D438A0" w:rsidRDefault="008F62B2" w:rsidP="00F40194">
            <w:pPr>
              <w:tabs>
                <w:tab w:val="left" w:pos="360"/>
              </w:tabs>
              <w:jc w:val="both"/>
              <w:rPr>
                <w:sz w:val="28"/>
                <w:lang w:val="uk-UA"/>
              </w:rPr>
            </w:pPr>
            <w:r>
              <w:rPr>
                <w:sz w:val="28"/>
                <w:lang w:val="uk-UA"/>
              </w:rPr>
              <w:t>399,6</w:t>
            </w:r>
          </w:p>
        </w:tc>
        <w:tc>
          <w:tcPr>
            <w:tcW w:w="1134" w:type="dxa"/>
          </w:tcPr>
          <w:p w:rsidR="008F62B2" w:rsidRPr="00D438A0" w:rsidRDefault="008F62B2" w:rsidP="00F40194">
            <w:pPr>
              <w:tabs>
                <w:tab w:val="left" w:pos="360"/>
              </w:tabs>
              <w:jc w:val="both"/>
              <w:rPr>
                <w:sz w:val="28"/>
                <w:lang w:val="uk-UA"/>
              </w:rPr>
            </w:pPr>
            <w:r>
              <w:rPr>
                <w:sz w:val="28"/>
                <w:lang w:val="uk-UA"/>
              </w:rPr>
              <w:t>474,2</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1.1.3</w:t>
            </w:r>
          </w:p>
        </w:tc>
        <w:tc>
          <w:tcPr>
            <w:tcW w:w="3261" w:type="dxa"/>
          </w:tcPr>
          <w:p w:rsidR="008F62B2" w:rsidRPr="00D438A0" w:rsidRDefault="008F62B2" w:rsidP="00F40194">
            <w:pPr>
              <w:tabs>
                <w:tab w:val="num" w:pos="1440"/>
              </w:tabs>
              <w:jc w:val="both"/>
              <w:rPr>
                <w:sz w:val="28"/>
                <w:szCs w:val="28"/>
                <w:lang w:val="uk-UA"/>
              </w:rPr>
            </w:pPr>
            <w:r>
              <w:rPr>
                <w:sz w:val="28"/>
                <w:szCs w:val="28"/>
                <w:lang w:val="uk-UA"/>
              </w:rPr>
              <w:t xml:space="preserve">учнів 5-11 класів із </w:t>
            </w:r>
            <w:r w:rsidRPr="00D438A0">
              <w:rPr>
                <w:sz w:val="28"/>
                <w:szCs w:val="28"/>
                <w:lang w:val="uk-UA"/>
              </w:rPr>
              <w:t xml:space="preserve">малозабезпечених сімей, які отримують допомогу відповідно до Закону </w:t>
            </w:r>
            <w:r w:rsidRPr="00D438A0">
              <w:rPr>
                <w:sz w:val="28"/>
                <w:szCs w:val="28"/>
                <w:lang w:val="uk-UA"/>
              </w:rPr>
              <w:lastRenderedPageBreak/>
              <w:t>України «Про державну соціальну допомогу малозабезпече</w:t>
            </w:r>
            <w:r>
              <w:rPr>
                <w:sz w:val="28"/>
                <w:szCs w:val="28"/>
                <w:lang w:val="uk-UA"/>
              </w:rPr>
              <w:t>ним сім'ям»</w:t>
            </w:r>
          </w:p>
        </w:tc>
        <w:tc>
          <w:tcPr>
            <w:tcW w:w="1417" w:type="dxa"/>
          </w:tcPr>
          <w:p w:rsidR="008F62B2" w:rsidRPr="00D438A0" w:rsidRDefault="008F62B2" w:rsidP="00F40194">
            <w:pPr>
              <w:tabs>
                <w:tab w:val="num" w:pos="1440"/>
              </w:tabs>
              <w:jc w:val="both"/>
              <w:rPr>
                <w:sz w:val="28"/>
                <w:szCs w:val="28"/>
                <w:lang w:val="uk-UA"/>
              </w:rPr>
            </w:pPr>
            <w:r>
              <w:rPr>
                <w:sz w:val="28"/>
                <w:lang w:val="uk-UA"/>
              </w:rPr>
              <w:lastRenderedPageBreak/>
              <w:t>тис. грн.</w:t>
            </w:r>
          </w:p>
        </w:tc>
        <w:tc>
          <w:tcPr>
            <w:tcW w:w="1134" w:type="dxa"/>
          </w:tcPr>
          <w:p w:rsidR="008F62B2" w:rsidRPr="00D438A0" w:rsidRDefault="008F62B2" w:rsidP="00F40194">
            <w:pPr>
              <w:tabs>
                <w:tab w:val="left" w:pos="360"/>
              </w:tabs>
              <w:jc w:val="both"/>
              <w:rPr>
                <w:sz w:val="28"/>
                <w:lang w:val="uk-UA"/>
              </w:rPr>
            </w:pPr>
            <w:r>
              <w:rPr>
                <w:sz w:val="28"/>
                <w:lang w:val="uk-UA"/>
              </w:rPr>
              <w:t>433,0</w:t>
            </w:r>
          </w:p>
        </w:tc>
        <w:tc>
          <w:tcPr>
            <w:tcW w:w="1134" w:type="dxa"/>
          </w:tcPr>
          <w:p w:rsidR="008F62B2" w:rsidRPr="00D438A0" w:rsidRDefault="008F62B2" w:rsidP="00F40194">
            <w:pPr>
              <w:tabs>
                <w:tab w:val="left" w:pos="360"/>
              </w:tabs>
              <w:jc w:val="both"/>
              <w:rPr>
                <w:sz w:val="28"/>
                <w:lang w:val="uk-UA"/>
              </w:rPr>
            </w:pPr>
            <w:r>
              <w:rPr>
                <w:sz w:val="28"/>
                <w:lang w:val="uk-UA"/>
              </w:rPr>
              <w:t>496,6</w:t>
            </w:r>
          </w:p>
        </w:tc>
        <w:tc>
          <w:tcPr>
            <w:tcW w:w="1134" w:type="dxa"/>
          </w:tcPr>
          <w:p w:rsidR="008F62B2" w:rsidRPr="00D438A0" w:rsidRDefault="008F62B2" w:rsidP="00F40194">
            <w:pPr>
              <w:tabs>
                <w:tab w:val="left" w:pos="360"/>
              </w:tabs>
              <w:jc w:val="both"/>
              <w:rPr>
                <w:sz w:val="28"/>
                <w:lang w:val="uk-UA"/>
              </w:rPr>
            </w:pPr>
            <w:r>
              <w:rPr>
                <w:sz w:val="28"/>
                <w:lang w:val="uk-UA"/>
              </w:rPr>
              <w:t>521,2</w:t>
            </w:r>
          </w:p>
        </w:tc>
        <w:tc>
          <w:tcPr>
            <w:tcW w:w="1134" w:type="dxa"/>
          </w:tcPr>
          <w:p w:rsidR="008F62B2" w:rsidRPr="00D438A0" w:rsidRDefault="008F62B2" w:rsidP="00F40194">
            <w:pPr>
              <w:tabs>
                <w:tab w:val="left" w:pos="360"/>
              </w:tabs>
              <w:jc w:val="both"/>
              <w:rPr>
                <w:sz w:val="28"/>
                <w:lang w:val="uk-UA"/>
              </w:rPr>
            </w:pPr>
            <w:r>
              <w:rPr>
                <w:sz w:val="28"/>
                <w:lang w:val="uk-UA"/>
              </w:rPr>
              <w:t>547,2</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lastRenderedPageBreak/>
              <w:t>1.1.4</w:t>
            </w:r>
          </w:p>
        </w:tc>
        <w:tc>
          <w:tcPr>
            <w:tcW w:w="3261" w:type="dxa"/>
          </w:tcPr>
          <w:p w:rsidR="008F62B2" w:rsidRPr="00D438A0" w:rsidRDefault="008F62B2" w:rsidP="00F40194">
            <w:pPr>
              <w:tabs>
                <w:tab w:val="num" w:pos="1440"/>
              </w:tabs>
              <w:jc w:val="both"/>
              <w:rPr>
                <w:sz w:val="28"/>
                <w:szCs w:val="28"/>
                <w:lang w:val="uk-UA"/>
              </w:rPr>
            </w:pPr>
            <w:r>
              <w:rPr>
                <w:sz w:val="28"/>
                <w:szCs w:val="28"/>
                <w:lang w:val="uk-UA"/>
              </w:rPr>
              <w:t>учнів 5-11 класів батьки яких є учасниками антитерористичної операції або загинули під час антитерористичної операції</w:t>
            </w:r>
          </w:p>
        </w:tc>
        <w:tc>
          <w:tcPr>
            <w:tcW w:w="1417" w:type="dxa"/>
          </w:tcPr>
          <w:p w:rsidR="008F62B2" w:rsidRPr="00D438A0" w:rsidRDefault="008F62B2" w:rsidP="00F40194">
            <w:pPr>
              <w:tabs>
                <w:tab w:val="num" w:pos="1440"/>
              </w:tabs>
              <w:jc w:val="both"/>
              <w:rPr>
                <w:sz w:val="28"/>
                <w:szCs w:val="28"/>
                <w:lang w:val="uk-UA"/>
              </w:rPr>
            </w:pPr>
            <w:r>
              <w:rPr>
                <w:sz w:val="28"/>
                <w:lang w:val="uk-UA"/>
              </w:rPr>
              <w:t>тис. грн.</w:t>
            </w:r>
          </w:p>
        </w:tc>
        <w:tc>
          <w:tcPr>
            <w:tcW w:w="1134" w:type="dxa"/>
          </w:tcPr>
          <w:p w:rsidR="008F62B2" w:rsidRDefault="008F62B2" w:rsidP="00F40194">
            <w:pPr>
              <w:tabs>
                <w:tab w:val="left" w:pos="360"/>
              </w:tabs>
              <w:jc w:val="both"/>
              <w:rPr>
                <w:sz w:val="28"/>
                <w:lang w:val="uk-UA"/>
              </w:rPr>
            </w:pPr>
            <w:r>
              <w:rPr>
                <w:sz w:val="28"/>
                <w:lang w:val="uk-UA"/>
              </w:rPr>
              <w:t>597,1</w:t>
            </w:r>
          </w:p>
        </w:tc>
        <w:tc>
          <w:tcPr>
            <w:tcW w:w="1134" w:type="dxa"/>
          </w:tcPr>
          <w:p w:rsidR="008F62B2" w:rsidRDefault="008F62B2" w:rsidP="00F40194">
            <w:pPr>
              <w:tabs>
                <w:tab w:val="left" w:pos="360"/>
              </w:tabs>
              <w:jc w:val="both"/>
              <w:rPr>
                <w:sz w:val="28"/>
                <w:lang w:val="uk-UA"/>
              </w:rPr>
            </w:pPr>
            <w:r>
              <w:rPr>
                <w:sz w:val="28"/>
                <w:lang w:val="uk-UA"/>
              </w:rPr>
              <w:t>711,7</w:t>
            </w:r>
          </w:p>
        </w:tc>
        <w:tc>
          <w:tcPr>
            <w:tcW w:w="1134" w:type="dxa"/>
          </w:tcPr>
          <w:p w:rsidR="008F62B2" w:rsidRDefault="008F62B2" w:rsidP="00F40194">
            <w:pPr>
              <w:tabs>
                <w:tab w:val="left" w:pos="360"/>
              </w:tabs>
              <w:jc w:val="both"/>
              <w:rPr>
                <w:sz w:val="28"/>
                <w:lang w:val="uk-UA"/>
              </w:rPr>
            </w:pPr>
            <w:r>
              <w:rPr>
                <w:sz w:val="28"/>
                <w:lang w:val="uk-UA"/>
              </w:rPr>
              <w:t>833,9</w:t>
            </w:r>
          </w:p>
        </w:tc>
        <w:tc>
          <w:tcPr>
            <w:tcW w:w="1134" w:type="dxa"/>
          </w:tcPr>
          <w:p w:rsidR="008F62B2" w:rsidRDefault="008F62B2" w:rsidP="00F40194">
            <w:pPr>
              <w:tabs>
                <w:tab w:val="left" w:pos="360"/>
              </w:tabs>
              <w:jc w:val="both"/>
              <w:rPr>
                <w:sz w:val="28"/>
                <w:lang w:val="uk-UA"/>
              </w:rPr>
            </w:pPr>
            <w:r>
              <w:rPr>
                <w:sz w:val="28"/>
                <w:lang w:val="uk-UA"/>
              </w:rPr>
              <w:t>966,6</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1.1.5</w:t>
            </w:r>
          </w:p>
        </w:tc>
        <w:tc>
          <w:tcPr>
            <w:tcW w:w="3261" w:type="dxa"/>
          </w:tcPr>
          <w:p w:rsidR="008F62B2" w:rsidRPr="00D438A0" w:rsidRDefault="008F62B2" w:rsidP="00F40194">
            <w:pPr>
              <w:tabs>
                <w:tab w:val="num" w:pos="1440"/>
              </w:tabs>
              <w:jc w:val="both"/>
              <w:rPr>
                <w:sz w:val="28"/>
                <w:szCs w:val="28"/>
                <w:lang w:val="uk-UA"/>
              </w:rPr>
            </w:pPr>
            <w:r w:rsidRPr="00D438A0">
              <w:rPr>
                <w:sz w:val="28"/>
                <w:szCs w:val="28"/>
                <w:lang w:val="uk-UA"/>
              </w:rPr>
              <w:t xml:space="preserve">учнів </w:t>
            </w:r>
            <w:r>
              <w:rPr>
                <w:sz w:val="28"/>
                <w:szCs w:val="28"/>
                <w:lang w:val="uk-UA"/>
              </w:rPr>
              <w:t>5-11 класів закладів загальної середньої освіти</w:t>
            </w:r>
            <w:r w:rsidRPr="00D438A0">
              <w:rPr>
                <w:sz w:val="28"/>
                <w:szCs w:val="28"/>
                <w:lang w:val="uk-UA"/>
              </w:rPr>
              <w:t xml:space="preserve">, які переміщуються з тимчасово окупованої території України та районів проведення антитерористичної операції на територію </w:t>
            </w:r>
            <w:r>
              <w:rPr>
                <w:sz w:val="28"/>
                <w:szCs w:val="28"/>
                <w:lang w:val="uk-UA"/>
              </w:rPr>
              <w:t xml:space="preserve">    </w:t>
            </w:r>
            <w:r w:rsidRPr="00D438A0">
              <w:rPr>
                <w:sz w:val="28"/>
                <w:szCs w:val="28"/>
                <w:lang w:val="uk-UA"/>
              </w:rPr>
              <w:t>м. Черкаси</w:t>
            </w:r>
          </w:p>
        </w:tc>
        <w:tc>
          <w:tcPr>
            <w:tcW w:w="1417" w:type="dxa"/>
          </w:tcPr>
          <w:p w:rsidR="008F62B2" w:rsidRPr="00D438A0" w:rsidRDefault="008F62B2" w:rsidP="00F40194">
            <w:pPr>
              <w:tabs>
                <w:tab w:val="num" w:pos="1440"/>
              </w:tabs>
              <w:jc w:val="both"/>
              <w:rPr>
                <w:sz w:val="28"/>
                <w:szCs w:val="28"/>
                <w:lang w:val="uk-UA"/>
              </w:rPr>
            </w:pPr>
            <w:r>
              <w:rPr>
                <w:sz w:val="28"/>
                <w:lang w:val="uk-UA"/>
              </w:rPr>
              <w:t>тис. грн.</w:t>
            </w:r>
          </w:p>
        </w:tc>
        <w:tc>
          <w:tcPr>
            <w:tcW w:w="1134" w:type="dxa"/>
          </w:tcPr>
          <w:p w:rsidR="008F62B2" w:rsidRPr="00D438A0" w:rsidRDefault="008F62B2" w:rsidP="00F40194">
            <w:pPr>
              <w:tabs>
                <w:tab w:val="left" w:pos="360"/>
              </w:tabs>
              <w:jc w:val="both"/>
              <w:rPr>
                <w:sz w:val="28"/>
                <w:lang w:val="uk-UA"/>
              </w:rPr>
            </w:pPr>
            <w:r>
              <w:rPr>
                <w:sz w:val="28"/>
                <w:lang w:val="uk-UA"/>
              </w:rPr>
              <w:t>276,7</w:t>
            </w:r>
          </w:p>
        </w:tc>
        <w:tc>
          <w:tcPr>
            <w:tcW w:w="1134" w:type="dxa"/>
          </w:tcPr>
          <w:p w:rsidR="008F62B2" w:rsidRPr="00D438A0" w:rsidRDefault="008F62B2" w:rsidP="00F40194">
            <w:pPr>
              <w:tabs>
                <w:tab w:val="left" w:pos="360"/>
              </w:tabs>
              <w:jc w:val="both"/>
              <w:rPr>
                <w:sz w:val="28"/>
                <w:lang w:val="uk-UA"/>
              </w:rPr>
            </w:pPr>
            <w:r>
              <w:rPr>
                <w:sz w:val="28"/>
                <w:lang w:val="uk-UA"/>
              </w:rPr>
              <w:t>364,1</w:t>
            </w:r>
          </w:p>
        </w:tc>
        <w:tc>
          <w:tcPr>
            <w:tcW w:w="1134" w:type="dxa"/>
          </w:tcPr>
          <w:p w:rsidR="008F62B2" w:rsidRPr="00D438A0" w:rsidRDefault="008F62B2" w:rsidP="00F40194">
            <w:pPr>
              <w:tabs>
                <w:tab w:val="left" w:pos="360"/>
              </w:tabs>
              <w:jc w:val="both"/>
              <w:rPr>
                <w:sz w:val="28"/>
                <w:lang w:val="uk-UA"/>
              </w:rPr>
            </w:pPr>
            <w:r>
              <w:rPr>
                <w:sz w:val="28"/>
                <w:lang w:val="uk-UA"/>
              </w:rPr>
              <w:t>451,7</w:t>
            </w:r>
          </w:p>
        </w:tc>
        <w:tc>
          <w:tcPr>
            <w:tcW w:w="1134" w:type="dxa"/>
          </w:tcPr>
          <w:p w:rsidR="008F62B2" w:rsidRPr="00D438A0" w:rsidRDefault="008F62B2" w:rsidP="00F40194">
            <w:pPr>
              <w:tabs>
                <w:tab w:val="left" w:pos="360"/>
              </w:tabs>
              <w:jc w:val="both"/>
              <w:rPr>
                <w:sz w:val="28"/>
                <w:lang w:val="uk-UA"/>
              </w:rPr>
            </w:pPr>
            <w:r>
              <w:rPr>
                <w:sz w:val="28"/>
                <w:lang w:val="uk-UA"/>
              </w:rPr>
              <w:t>556,3</w:t>
            </w:r>
          </w:p>
        </w:tc>
      </w:tr>
      <w:tr w:rsidR="008F62B2" w:rsidRPr="00D438A0" w:rsidTr="00F40194">
        <w:trPr>
          <w:trHeight w:val="415"/>
        </w:trPr>
        <w:tc>
          <w:tcPr>
            <w:tcW w:w="10065" w:type="dxa"/>
            <w:gridSpan w:val="7"/>
          </w:tcPr>
          <w:p w:rsidR="008F62B2" w:rsidRPr="00ED4787" w:rsidRDefault="008F62B2" w:rsidP="00F40194">
            <w:pPr>
              <w:numPr>
                <w:ilvl w:val="0"/>
                <w:numId w:val="2"/>
              </w:numPr>
              <w:tabs>
                <w:tab w:val="left" w:pos="360"/>
              </w:tabs>
              <w:ind w:hanging="720"/>
              <w:jc w:val="both"/>
              <w:rPr>
                <w:sz w:val="28"/>
                <w:lang w:val="uk-UA"/>
              </w:rPr>
            </w:pPr>
            <w:r>
              <w:rPr>
                <w:sz w:val="28"/>
                <w:szCs w:val="28"/>
                <w:lang w:val="uk-UA"/>
              </w:rPr>
              <w:t>Показники продуктивності:</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2.1</w:t>
            </w:r>
          </w:p>
        </w:tc>
        <w:tc>
          <w:tcPr>
            <w:tcW w:w="3261" w:type="dxa"/>
          </w:tcPr>
          <w:p w:rsidR="008F62B2" w:rsidRPr="00D438A0" w:rsidRDefault="008F62B2" w:rsidP="00F40194">
            <w:pPr>
              <w:tabs>
                <w:tab w:val="num" w:pos="1440"/>
              </w:tabs>
              <w:jc w:val="both"/>
              <w:rPr>
                <w:sz w:val="28"/>
                <w:szCs w:val="28"/>
                <w:lang w:val="uk-UA"/>
              </w:rPr>
            </w:pPr>
            <w:r>
              <w:rPr>
                <w:sz w:val="28"/>
                <w:szCs w:val="28"/>
                <w:lang w:val="uk-UA"/>
              </w:rPr>
              <w:t>Кількість учнів 1-4 класів</w:t>
            </w:r>
          </w:p>
        </w:tc>
        <w:tc>
          <w:tcPr>
            <w:tcW w:w="1417" w:type="dxa"/>
          </w:tcPr>
          <w:p w:rsidR="008F62B2" w:rsidRPr="00D438A0" w:rsidRDefault="008F62B2" w:rsidP="00F40194">
            <w:pPr>
              <w:tabs>
                <w:tab w:val="num" w:pos="1440"/>
              </w:tabs>
              <w:jc w:val="both"/>
              <w:rPr>
                <w:sz w:val="28"/>
                <w:szCs w:val="28"/>
                <w:lang w:val="uk-UA"/>
              </w:rPr>
            </w:pPr>
            <w:r>
              <w:rPr>
                <w:sz w:val="28"/>
                <w:lang w:val="uk-UA"/>
              </w:rPr>
              <w:t>осіб</w:t>
            </w:r>
          </w:p>
        </w:tc>
        <w:tc>
          <w:tcPr>
            <w:tcW w:w="1134" w:type="dxa"/>
          </w:tcPr>
          <w:p w:rsidR="008F62B2" w:rsidRPr="000804CB" w:rsidRDefault="008F62B2" w:rsidP="00F40194">
            <w:pPr>
              <w:tabs>
                <w:tab w:val="left" w:pos="360"/>
              </w:tabs>
              <w:jc w:val="both"/>
              <w:rPr>
                <w:sz w:val="28"/>
                <w:lang w:val="uk-UA"/>
              </w:rPr>
            </w:pPr>
            <w:r w:rsidRPr="000804CB">
              <w:rPr>
                <w:sz w:val="28"/>
                <w:lang w:val="uk-UA"/>
              </w:rPr>
              <w:t>10926</w:t>
            </w:r>
          </w:p>
        </w:tc>
        <w:tc>
          <w:tcPr>
            <w:tcW w:w="1134" w:type="dxa"/>
          </w:tcPr>
          <w:p w:rsidR="008F62B2" w:rsidRPr="000804CB" w:rsidRDefault="008F62B2" w:rsidP="00F40194">
            <w:pPr>
              <w:tabs>
                <w:tab w:val="left" w:pos="360"/>
              </w:tabs>
              <w:jc w:val="both"/>
              <w:rPr>
                <w:sz w:val="28"/>
                <w:lang w:val="uk-UA"/>
              </w:rPr>
            </w:pPr>
            <w:r w:rsidRPr="000804CB">
              <w:rPr>
                <w:sz w:val="28"/>
                <w:lang w:val="uk-UA"/>
              </w:rPr>
              <w:t>11190</w:t>
            </w:r>
          </w:p>
        </w:tc>
        <w:tc>
          <w:tcPr>
            <w:tcW w:w="1134" w:type="dxa"/>
          </w:tcPr>
          <w:p w:rsidR="008F62B2" w:rsidRPr="000804CB" w:rsidRDefault="008F62B2" w:rsidP="00F40194">
            <w:pPr>
              <w:tabs>
                <w:tab w:val="left" w:pos="360"/>
              </w:tabs>
              <w:jc w:val="both"/>
              <w:rPr>
                <w:sz w:val="28"/>
                <w:lang w:val="uk-UA"/>
              </w:rPr>
            </w:pPr>
            <w:r w:rsidRPr="000804CB">
              <w:rPr>
                <w:sz w:val="28"/>
                <w:lang w:val="uk-UA"/>
              </w:rPr>
              <w:t>11455</w:t>
            </w:r>
          </w:p>
        </w:tc>
        <w:tc>
          <w:tcPr>
            <w:tcW w:w="1134" w:type="dxa"/>
          </w:tcPr>
          <w:p w:rsidR="008F62B2" w:rsidRPr="000804CB" w:rsidRDefault="008F62B2" w:rsidP="00F40194">
            <w:pPr>
              <w:tabs>
                <w:tab w:val="left" w:pos="360"/>
              </w:tabs>
              <w:jc w:val="both"/>
              <w:rPr>
                <w:sz w:val="28"/>
                <w:lang w:val="uk-UA"/>
              </w:rPr>
            </w:pPr>
            <w:r w:rsidRPr="000804CB">
              <w:rPr>
                <w:sz w:val="28"/>
                <w:lang w:val="uk-UA"/>
              </w:rPr>
              <w:t>11720</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2.2</w:t>
            </w:r>
          </w:p>
        </w:tc>
        <w:tc>
          <w:tcPr>
            <w:tcW w:w="3261" w:type="dxa"/>
          </w:tcPr>
          <w:p w:rsidR="008F62B2" w:rsidRPr="00D438A0" w:rsidRDefault="008F62B2" w:rsidP="00F40194">
            <w:pPr>
              <w:tabs>
                <w:tab w:val="num" w:pos="1440"/>
              </w:tabs>
              <w:jc w:val="both"/>
              <w:rPr>
                <w:sz w:val="28"/>
                <w:szCs w:val="28"/>
                <w:lang w:val="uk-UA"/>
              </w:rPr>
            </w:pPr>
            <w:r>
              <w:rPr>
                <w:sz w:val="28"/>
                <w:szCs w:val="28"/>
                <w:lang w:val="uk-UA"/>
              </w:rPr>
              <w:t xml:space="preserve">Кількість учнів 5-11 класів із сімей, які перебувають в складних життєвих обставинах </w:t>
            </w:r>
          </w:p>
        </w:tc>
        <w:tc>
          <w:tcPr>
            <w:tcW w:w="1417" w:type="dxa"/>
          </w:tcPr>
          <w:p w:rsidR="008F62B2" w:rsidRPr="00D438A0" w:rsidRDefault="008F62B2" w:rsidP="00F40194">
            <w:pPr>
              <w:tabs>
                <w:tab w:val="num" w:pos="1440"/>
              </w:tabs>
              <w:jc w:val="both"/>
              <w:rPr>
                <w:sz w:val="28"/>
                <w:szCs w:val="28"/>
                <w:lang w:val="uk-UA"/>
              </w:rPr>
            </w:pPr>
            <w:r>
              <w:rPr>
                <w:sz w:val="28"/>
                <w:lang w:val="uk-UA"/>
              </w:rPr>
              <w:t>осіб</w:t>
            </w:r>
          </w:p>
        </w:tc>
        <w:tc>
          <w:tcPr>
            <w:tcW w:w="1134" w:type="dxa"/>
          </w:tcPr>
          <w:p w:rsidR="008F62B2" w:rsidRPr="000804CB" w:rsidRDefault="008F62B2" w:rsidP="00F40194">
            <w:pPr>
              <w:tabs>
                <w:tab w:val="left" w:pos="360"/>
              </w:tabs>
              <w:jc w:val="both"/>
              <w:rPr>
                <w:sz w:val="28"/>
                <w:lang w:val="uk-UA"/>
              </w:rPr>
            </w:pPr>
            <w:r w:rsidRPr="000804CB">
              <w:rPr>
                <w:sz w:val="28"/>
                <w:lang w:val="uk-UA"/>
              </w:rPr>
              <w:t>156</w:t>
            </w:r>
          </w:p>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r w:rsidRPr="000804CB">
              <w:rPr>
                <w:sz w:val="28"/>
                <w:lang w:val="uk-UA"/>
              </w:rPr>
              <w:t>200</w:t>
            </w:r>
          </w:p>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r w:rsidRPr="000804CB">
              <w:rPr>
                <w:sz w:val="28"/>
                <w:lang w:val="uk-UA"/>
              </w:rPr>
              <w:t>230</w:t>
            </w:r>
          </w:p>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r w:rsidRPr="000804CB">
              <w:rPr>
                <w:sz w:val="28"/>
                <w:lang w:val="uk-UA"/>
              </w:rPr>
              <w:t>260</w:t>
            </w:r>
          </w:p>
          <w:p w:rsidR="008F62B2" w:rsidRPr="000804CB" w:rsidRDefault="008F62B2" w:rsidP="00F40194">
            <w:pPr>
              <w:tabs>
                <w:tab w:val="left" w:pos="360"/>
              </w:tabs>
              <w:jc w:val="both"/>
              <w:rPr>
                <w:sz w:val="28"/>
                <w:lang w:val="uk-UA"/>
              </w:rPr>
            </w:pP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2.3</w:t>
            </w:r>
          </w:p>
        </w:tc>
        <w:tc>
          <w:tcPr>
            <w:tcW w:w="3261" w:type="dxa"/>
          </w:tcPr>
          <w:p w:rsidR="008F62B2" w:rsidRDefault="008F62B2" w:rsidP="00F40194">
            <w:pPr>
              <w:tabs>
                <w:tab w:val="num" w:pos="1440"/>
              </w:tabs>
              <w:jc w:val="both"/>
              <w:rPr>
                <w:sz w:val="28"/>
                <w:szCs w:val="28"/>
                <w:lang w:val="uk-UA"/>
              </w:rPr>
            </w:pPr>
            <w:r>
              <w:rPr>
                <w:sz w:val="28"/>
                <w:szCs w:val="28"/>
                <w:lang w:val="uk-UA"/>
              </w:rPr>
              <w:t xml:space="preserve">Кількість учнів 5-11 класів із </w:t>
            </w:r>
            <w:r w:rsidRPr="00D438A0">
              <w:rPr>
                <w:sz w:val="28"/>
                <w:szCs w:val="28"/>
                <w:lang w:val="uk-UA"/>
              </w:rPr>
              <w:t>малозабезпечених сімей, які отримують допомогу відповідно до Закону України «Про державну соціальну допомогу малозабезпече</w:t>
            </w:r>
            <w:r>
              <w:rPr>
                <w:sz w:val="28"/>
                <w:szCs w:val="28"/>
                <w:lang w:val="uk-UA"/>
              </w:rPr>
              <w:t>ним сім'ям»</w:t>
            </w:r>
          </w:p>
        </w:tc>
        <w:tc>
          <w:tcPr>
            <w:tcW w:w="1417" w:type="dxa"/>
          </w:tcPr>
          <w:p w:rsidR="008F62B2" w:rsidRDefault="008F62B2" w:rsidP="00F40194">
            <w:pPr>
              <w:tabs>
                <w:tab w:val="num" w:pos="1440"/>
              </w:tabs>
              <w:jc w:val="both"/>
              <w:rPr>
                <w:sz w:val="28"/>
                <w:szCs w:val="28"/>
                <w:lang w:val="uk-UA"/>
              </w:rPr>
            </w:pPr>
            <w:r>
              <w:rPr>
                <w:sz w:val="28"/>
                <w:lang w:val="uk-UA"/>
              </w:rPr>
              <w:t>осіб</w:t>
            </w:r>
          </w:p>
        </w:tc>
        <w:tc>
          <w:tcPr>
            <w:tcW w:w="1134" w:type="dxa"/>
          </w:tcPr>
          <w:p w:rsidR="008F62B2" w:rsidRPr="000804CB" w:rsidRDefault="008F62B2" w:rsidP="00F40194">
            <w:pPr>
              <w:tabs>
                <w:tab w:val="left" w:pos="360"/>
              </w:tabs>
              <w:jc w:val="both"/>
              <w:rPr>
                <w:sz w:val="28"/>
                <w:lang w:val="uk-UA"/>
              </w:rPr>
            </w:pPr>
            <w:r w:rsidRPr="000804CB">
              <w:rPr>
                <w:sz w:val="28"/>
                <w:lang w:val="uk-UA"/>
              </w:rPr>
              <w:t>277</w:t>
            </w:r>
          </w:p>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r w:rsidRPr="000804CB">
              <w:rPr>
                <w:sz w:val="28"/>
                <w:lang w:val="uk-UA"/>
              </w:rPr>
              <w:t>300</w:t>
            </w:r>
          </w:p>
        </w:tc>
        <w:tc>
          <w:tcPr>
            <w:tcW w:w="1134" w:type="dxa"/>
          </w:tcPr>
          <w:p w:rsidR="008F62B2" w:rsidRPr="000804CB" w:rsidRDefault="008F62B2" w:rsidP="00F40194">
            <w:pPr>
              <w:tabs>
                <w:tab w:val="left" w:pos="360"/>
              </w:tabs>
              <w:jc w:val="both"/>
              <w:rPr>
                <w:sz w:val="28"/>
                <w:lang w:val="uk-UA"/>
              </w:rPr>
            </w:pPr>
            <w:r w:rsidRPr="000804CB">
              <w:rPr>
                <w:sz w:val="28"/>
                <w:lang w:val="uk-UA"/>
              </w:rPr>
              <w:t>300</w:t>
            </w:r>
          </w:p>
        </w:tc>
        <w:tc>
          <w:tcPr>
            <w:tcW w:w="1134" w:type="dxa"/>
          </w:tcPr>
          <w:p w:rsidR="008F62B2" w:rsidRPr="000804CB" w:rsidRDefault="008F62B2" w:rsidP="00F40194">
            <w:pPr>
              <w:tabs>
                <w:tab w:val="left" w:pos="360"/>
              </w:tabs>
              <w:jc w:val="both"/>
              <w:rPr>
                <w:sz w:val="28"/>
                <w:lang w:val="uk-UA"/>
              </w:rPr>
            </w:pPr>
            <w:r w:rsidRPr="000804CB">
              <w:rPr>
                <w:sz w:val="28"/>
                <w:lang w:val="uk-UA"/>
              </w:rPr>
              <w:t>300</w:t>
            </w:r>
          </w:p>
        </w:tc>
      </w:tr>
      <w:tr w:rsidR="008F62B2" w:rsidRPr="00CD1DF3" w:rsidTr="00F40194">
        <w:tc>
          <w:tcPr>
            <w:tcW w:w="851" w:type="dxa"/>
          </w:tcPr>
          <w:p w:rsidR="008F62B2" w:rsidRPr="00D438A0" w:rsidRDefault="008F62B2" w:rsidP="00F40194">
            <w:pPr>
              <w:tabs>
                <w:tab w:val="left" w:pos="360"/>
              </w:tabs>
              <w:jc w:val="both"/>
              <w:rPr>
                <w:sz w:val="28"/>
                <w:lang w:val="uk-UA"/>
              </w:rPr>
            </w:pPr>
            <w:r>
              <w:rPr>
                <w:sz w:val="28"/>
                <w:lang w:val="uk-UA"/>
              </w:rPr>
              <w:t>2.4</w:t>
            </w:r>
          </w:p>
        </w:tc>
        <w:tc>
          <w:tcPr>
            <w:tcW w:w="3261" w:type="dxa"/>
          </w:tcPr>
          <w:p w:rsidR="008F62B2" w:rsidRPr="00D438A0" w:rsidRDefault="008F62B2" w:rsidP="00F40194">
            <w:pPr>
              <w:tabs>
                <w:tab w:val="num" w:pos="1440"/>
              </w:tabs>
              <w:jc w:val="both"/>
              <w:rPr>
                <w:sz w:val="28"/>
                <w:szCs w:val="28"/>
                <w:lang w:val="uk-UA"/>
              </w:rPr>
            </w:pPr>
            <w:r>
              <w:rPr>
                <w:sz w:val="28"/>
                <w:szCs w:val="28"/>
                <w:lang w:val="uk-UA"/>
              </w:rPr>
              <w:t xml:space="preserve">Кількість учнів 5-11 класів </w:t>
            </w:r>
            <w:r>
              <w:rPr>
                <w:sz w:val="28"/>
                <w:lang w:val="uk-UA"/>
              </w:rPr>
              <w:t>закладів загальної середньої освіти</w:t>
            </w:r>
            <w:r w:rsidRPr="00D438A0">
              <w:rPr>
                <w:sz w:val="28"/>
                <w:szCs w:val="28"/>
                <w:lang w:val="uk-UA"/>
              </w:rPr>
              <w:t>, які переміщуються з тимчасово окупованої території України та районів проведення антитерористичної операції на територію м. Черкаси</w:t>
            </w:r>
          </w:p>
        </w:tc>
        <w:tc>
          <w:tcPr>
            <w:tcW w:w="1417" w:type="dxa"/>
          </w:tcPr>
          <w:p w:rsidR="008F62B2" w:rsidRPr="00D438A0" w:rsidRDefault="008F62B2" w:rsidP="00F40194">
            <w:pPr>
              <w:tabs>
                <w:tab w:val="num" w:pos="1440"/>
              </w:tabs>
              <w:jc w:val="both"/>
              <w:rPr>
                <w:sz w:val="28"/>
                <w:szCs w:val="28"/>
                <w:lang w:val="uk-UA"/>
              </w:rPr>
            </w:pPr>
            <w:r>
              <w:rPr>
                <w:sz w:val="28"/>
                <w:lang w:val="uk-UA"/>
              </w:rPr>
              <w:t>осіб</w:t>
            </w:r>
          </w:p>
        </w:tc>
        <w:tc>
          <w:tcPr>
            <w:tcW w:w="1134" w:type="dxa"/>
          </w:tcPr>
          <w:p w:rsidR="008F62B2" w:rsidRPr="000804CB" w:rsidRDefault="008F62B2" w:rsidP="00F40194">
            <w:pPr>
              <w:tabs>
                <w:tab w:val="left" w:pos="360"/>
              </w:tabs>
              <w:jc w:val="both"/>
              <w:rPr>
                <w:sz w:val="28"/>
                <w:lang w:val="uk-UA"/>
              </w:rPr>
            </w:pPr>
            <w:r w:rsidRPr="000804CB">
              <w:rPr>
                <w:sz w:val="28"/>
                <w:lang w:val="uk-UA"/>
              </w:rPr>
              <w:t>177</w:t>
            </w:r>
          </w:p>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r w:rsidRPr="000804CB">
              <w:rPr>
                <w:sz w:val="28"/>
                <w:lang w:val="uk-UA"/>
              </w:rPr>
              <w:t>220</w:t>
            </w:r>
          </w:p>
        </w:tc>
        <w:tc>
          <w:tcPr>
            <w:tcW w:w="1134" w:type="dxa"/>
          </w:tcPr>
          <w:p w:rsidR="008F62B2" w:rsidRPr="000804CB" w:rsidRDefault="008F62B2" w:rsidP="00F40194">
            <w:pPr>
              <w:tabs>
                <w:tab w:val="left" w:pos="360"/>
              </w:tabs>
              <w:jc w:val="both"/>
              <w:rPr>
                <w:sz w:val="28"/>
                <w:lang w:val="uk-UA"/>
              </w:rPr>
            </w:pPr>
            <w:r w:rsidRPr="000804CB">
              <w:rPr>
                <w:sz w:val="28"/>
                <w:lang w:val="uk-UA"/>
              </w:rPr>
              <w:t>260</w:t>
            </w:r>
          </w:p>
        </w:tc>
        <w:tc>
          <w:tcPr>
            <w:tcW w:w="1134" w:type="dxa"/>
          </w:tcPr>
          <w:p w:rsidR="008F62B2" w:rsidRPr="000804CB" w:rsidRDefault="008F62B2" w:rsidP="00F40194">
            <w:pPr>
              <w:tabs>
                <w:tab w:val="left" w:pos="360"/>
              </w:tabs>
              <w:jc w:val="both"/>
              <w:rPr>
                <w:sz w:val="28"/>
                <w:lang w:val="uk-UA"/>
              </w:rPr>
            </w:pPr>
            <w:r w:rsidRPr="000804CB">
              <w:rPr>
                <w:sz w:val="28"/>
                <w:lang w:val="uk-UA"/>
              </w:rPr>
              <w:t>305</w:t>
            </w:r>
          </w:p>
        </w:tc>
      </w:tr>
      <w:tr w:rsidR="008F62B2" w:rsidRPr="0064102C" w:rsidTr="00F40194">
        <w:tc>
          <w:tcPr>
            <w:tcW w:w="851" w:type="dxa"/>
          </w:tcPr>
          <w:p w:rsidR="008F62B2" w:rsidRPr="00D438A0" w:rsidRDefault="008F62B2" w:rsidP="00F40194">
            <w:pPr>
              <w:tabs>
                <w:tab w:val="left" w:pos="360"/>
              </w:tabs>
              <w:jc w:val="both"/>
              <w:rPr>
                <w:sz w:val="28"/>
                <w:lang w:val="uk-UA"/>
              </w:rPr>
            </w:pPr>
            <w:r>
              <w:rPr>
                <w:sz w:val="28"/>
                <w:lang w:val="uk-UA"/>
              </w:rPr>
              <w:lastRenderedPageBreak/>
              <w:t>2.5</w:t>
            </w:r>
          </w:p>
        </w:tc>
        <w:tc>
          <w:tcPr>
            <w:tcW w:w="3261" w:type="dxa"/>
          </w:tcPr>
          <w:p w:rsidR="008F62B2" w:rsidRDefault="008F62B2" w:rsidP="00F40194">
            <w:pPr>
              <w:tabs>
                <w:tab w:val="num" w:pos="1440"/>
              </w:tabs>
              <w:jc w:val="both"/>
              <w:rPr>
                <w:sz w:val="28"/>
                <w:szCs w:val="28"/>
                <w:lang w:val="uk-UA"/>
              </w:rPr>
            </w:pPr>
            <w:r>
              <w:rPr>
                <w:sz w:val="28"/>
                <w:szCs w:val="28"/>
                <w:lang w:val="uk-UA"/>
              </w:rPr>
              <w:t>Кількість учнів 5-11</w:t>
            </w:r>
            <w:r w:rsidRPr="00FD64EB">
              <w:rPr>
                <w:sz w:val="28"/>
                <w:szCs w:val="28"/>
                <w:lang w:val="uk-UA"/>
              </w:rPr>
              <w:t xml:space="preserve"> </w:t>
            </w:r>
            <w:r>
              <w:rPr>
                <w:sz w:val="28"/>
                <w:szCs w:val="28"/>
                <w:lang w:val="uk-UA"/>
              </w:rPr>
              <w:t>класів загальноосвітніх навчальних закладів батьки яких є учасниками антитерористичної операції або загинули під час антитерористичної операції</w:t>
            </w:r>
          </w:p>
        </w:tc>
        <w:tc>
          <w:tcPr>
            <w:tcW w:w="1417" w:type="dxa"/>
          </w:tcPr>
          <w:p w:rsidR="008F62B2" w:rsidRDefault="008F62B2" w:rsidP="00F40194">
            <w:pPr>
              <w:tabs>
                <w:tab w:val="num" w:pos="1440"/>
              </w:tabs>
              <w:jc w:val="both"/>
              <w:rPr>
                <w:sz w:val="28"/>
                <w:szCs w:val="28"/>
                <w:lang w:val="uk-UA"/>
              </w:rPr>
            </w:pPr>
            <w:r>
              <w:rPr>
                <w:sz w:val="28"/>
                <w:lang w:val="uk-UA"/>
              </w:rPr>
              <w:t>осіб</w:t>
            </w:r>
          </w:p>
        </w:tc>
        <w:tc>
          <w:tcPr>
            <w:tcW w:w="1134" w:type="dxa"/>
          </w:tcPr>
          <w:p w:rsidR="008F62B2" w:rsidRPr="000804CB" w:rsidRDefault="008F62B2" w:rsidP="00F40194">
            <w:pPr>
              <w:tabs>
                <w:tab w:val="left" w:pos="360"/>
              </w:tabs>
              <w:jc w:val="both"/>
              <w:rPr>
                <w:sz w:val="28"/>
                <w:lang w:val="uk-UA"/>
              </w:rPr>
            </w:pPr>
            <w:r w:rsidRPr="000804CB">
              <w:rPr>
                <w:sz w:val="28"/>
                <w:lang w:val="uk-UA"/>
              </w:rPr>
              <w:t>382</w:t>
            </w:r>
          </w:p>
        </w:tc>
        <w:tc>
          <w:tcPr>
            <w:tcW w:w="1134" w:type="dxa"/>
          </w:tcPr>
          <w:p w:rsidR="008F62B2" w:rsidRPr="000804CB" w:rsidRDefault="008F62B2" w:rsidP="00F40194">
            <w:pPr>
              <w:tabs>
                <w:tab w:val="left" w:pos="360"/>
              </w:tabs>
              <w:jc w:val="both"/>
              <w:rPr>
                <w:sz w:val="28"/>
                <w:lang w:val="uk-UA"/>
              </w:rPr>
            </w:pPr>
            <w:r w:rsidRPr="000804CB">
              <w:rPr>
                <w:sz w:val="28"/>
                <w:lang w:val="uk-UA"/>
              </w:rPr>
              <w:t>430</w:t>
            </w:r>
          </w:p>
        </w:tc>
        <w:tc>
          <w:tcPr>
            <w:tcW w:w="1134" w:type="dxa"/>
          </w:tcPr>
          <w:p w:rsidR="008F62B2" w:rsidRPr="000804CB" w:rsidRDefault="008F62B2" w:rsidP="00F40194">
            <w:pPr>
              <w:tabs>
                <w:tab w:val="left" w:pos="360"/>
              </w:tabs>
              <w:jc w:val="both"/>
              <w:rPr>
                <w:sz w:val="28"/>
                <w:lang w:val="uk-UA"/>
              </w:rPr>
            </w:pPr>
            <w:r w:rsidRPr="000804CB">
              <w:rPr>
                <w:sz w:val="28"/>
                <w:lang w:val="uk-UA"/>
              </w:rPr>
              <w:t>480</w:t>
            </w:r>
          </w:p>
        </w:tc>
        <w:tc>
          <w:tcPr>
            <w:tcW w:w="1134" w:type="dxa"/>
          </w:tcPr>
          <w:p w:rsidR="008F62B2" w:rsidRPr="000804CB" w:rsidRDefault="008F62B2" w:rsidP="00F40194">
            <w:pPr>
              <w:tabs>
                <w:tab w:val="left" w:pos="360"/>
              </w:tabs>
              <w:jc w:val="both"/>
              <w:rPr>
                <w:sz w:val="28"/>
                <w:lang w:val="uk-UA"/>
              </w:rPr>
            </w:pPr>
            <w:r w:rsidRPr="000804CB">
              <w:rPr>
                <w:sz w:val="28"/>
                <w:lang w:val="uk-UA"/>
              </w:rPr>
              <w:t>530</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2.7</w:t>
            </w:r>
          </w:p>
        </w:tc>
        <w:tc>
          <w:tcPr>
            <w:tcW w:w="3261" w:type="dxa"/>
          </w:tcPr>
          <w:p w:rsidR="008F62B2" w:rsidRPr="00D438A0" w:rsidRDefault="008F62B2" w:rsidP="00F40194">
            <w:pPr>
              <w:tabs>
                <w:tab w:val="num" w:pos="1440"/>
              </w:tabs>
              <w:jc w:val="both"/>
              <w:rPr>
                <w:sz w:val="28"/>
                <w:szCs w:val="28"/>
                <w:lang w:val="uk-UA"/>
              </w:rPr>
            </w:pPr>
            <w:r w:rsidRPr="00D438A0">
              <w:rPr>
                <w:sz w:val="28"/>
                <w:szCs w:val="28"/>
                <w:lang w:val="uk-UA"/>
              </w:rPr>
              <w:t xml:space="preserve">Загальна кількість </w:t>
            </w:r>
            <w:r>
              <w:rPr>
                <w:sz w:val="28"/>
                <w:szCs w:val="28"/>
                <w:lang w:val="uk-UA"/>
              </w:rPr>
              <w:t xml:space="preserve">учнів 1-11 класів </w:t>
            </w:r>
            <w:r w:rsidRPr="00D438A0">
              <w:rPr>
                <w:sz w:val="28"/>
                <w:szCs w:val="28"/>
                <w:lang w:val="uk-UA"/>
              </w:rPr>
              <w:t xml:space="preserve">охоплених </w:t>
            </w:r>
            <w:r>
              <w:rPr>
                <w:sz w:val="28"/>
                <w:szCs w:val="28"/>
                <w:lang w:val="uk-UA"/>
              </w:rPr>
              <w:t>безоплатним</w:t>
            </w:r>
            <w:r w:rsidRPr="00D438A0">
              <w:rPr>
                <w:sz w:val="28"/>
                <w:szCs w:val="28"/>
                <w:lang w:val="uk-UA"/>
              </w:rPr>
              <w:t xml:space="preserve"> харчуванням</w:t>
            </w:r>
            <w:r>
              <w:rPr>
                <w:sz w:val="28"/>
                <w:szCs w:val="28"/>
                <w:lang w:val="uk-UA"/>
              </w:rPr>
              <w:t xml:space="preserve"> </w:t>
            </w:r>
          </w:p>
        </w:tc>
        <w:tc>
          <w:tcPr>
            <w:tcW w:w="1417" w:type="dxa"/>
          </w:tcPr>
          <w:p w:rsidR="008F62B2" w:rsidRPr="00D438A0" w:rsidRDefault="008F62B2" w:rsidP="00F40194">
            <w:pPr>
              <w:tabs>
                <w:tab w:val="num" w:pos="1440"/>
              </w:tabs>
              <w:jc w:val="both"/>
              <w:rPr>
                <w:sz w:val="28"/>
                <w:szCs w:val="28"/>
                <w:lang w:val="uk-UA"/>
              </w:rPr>
            </w:pPr>
            <w:r>
              <w:rPr>
                <w:sz w:val="28"/>
                <w:lang w:val="uk-UA"/>
              </w:rPr>
              <w:t>осіб</w:t>
            </w:r>
          </w:p>
        </w:tc>
        <w:tc>
          <w:tcPr>
            <w:tcW w:w="1134" w:type="dxa"/>
          </w:tcPr>
          <w:p w:rsidR="008F62B2" w:rsidRPr="000804CB" w:rsidRDefault="008F62B2" w:rsidP="00F40194">
            <w:pPr>
              <w:tabs>
                <w:tab w:val="left" w:pos="360"/>
              </w:tabs>
              <w:jc w:val="both"/>
              <w:rPr>
                <w:sz w:val="28"/>
                <w:lang w:val="uk-UA"/>
              </w:rPr>
            </w:pPr>
            <w:r w:rsidRPr="000804CB">
              <w:rPr>
                <w:sz w:val="28"/>
                <w:lang w:val="uk-UA"/>
              </w:rPr>
              <w:t>11918</w:t>
            </w:r>
          </w:p>
        </w:tc>
        <w:tc>
          <w:tcPr>
            <w:tcW w:w="1134" w:type="dxa"/>
          </w:tcPr>
          <w:p w:rsidR="008F62B2" w:rsidRPr="000804CB" w:rsidRDefault="008F62B2" w:rsidP="00F40194">
            <w:pPr>
              <w:tabs>
                <w:tab w:val="left" w:pos="360"/>
              </w:tabs>
              <w:jc w:val="both"/>
              <w:rPr>
                <w:sz w:val="28"/>
                <w:lang w:val="uk-UA"/>
              </w:rPr>
            </w:pPr>
            <w:r w:rsidRPr="000804CB">
              <w:rPr>
                <w:sz w:val="28"/>
                <w:lang w:val="uk-UA"/>
              </w:rPr>
              <w:t>12340</w:t>
            </w:r>
          </w:p>
        </w:tc>
        <w:tc>
          <w:tcPr>
            <w:tcW w:w="1134" w:type="dxa"/>
          </w:tcPr>
          <w:p w:rsidR="008F62B2" w:rsidRPr="000804CB" w:rsidRDefault="008F62B2" w:rsidP="00F40194">
            <w:pPr>
              <w:tabs>
                <w:tab w:val="left" w:pos="360"/>
              </w:tabs>
              <w:jc w:val="both"/>
              <w:rPr>
                <w:sz w:val="28"/>
                <w:lang w:val="en-US"/>
              </w:rPr>
            </w:pPr>
            <w:r w:rsidRPr="000804CB">
              <w:rPr>
                <w:sz w:val="28"/>
                <w:lang w:val="uk-UA"/>
              </w:rPr>
              <w:t>12725</w:t>
            </w:r>
          </w:p>
        </w:tc>
        <w:tc>
          <w:tcPr>
            <w:tcW w:w="1134" w:type="dxa"/>
          </w:tcPr>
          <w:p w:rsidR="008F62B2" w:rsidRPr="000804CB" w:rsidRDefault="008F62B2" w:rsidP="00F40194">
            <w:pPr>
              <w:tabs>
                <w:tab w:val="left" w:pos="360"/>
              </w:tabs>
              <w:jc w:val="both"/>
              <w:rPr>
                <w:sz w:val="28"/>
                <w:lang w:val="uk-UA"/>
              </w:rPr>
            </w:pPr>
            <w:r w:rsidRPr="000804CB">
              <w:rPr>
                <w:sz w:val="28"/>
                <w:lang w:val="uk-UA"/>
              </w:rPr>
              <w:t>13115</w:t>
            </w:r>
          </w:p>
        </w:tc>
      </w:tr>
      <w:tr w:rsidR="008F62B2" w:rsidRPr="00D438A0" w:rsidTr="00F40194">
        <w:tc>
          <w:tcPr>
            <w:tcW w:w="4112" w:type="dxa"/>
            <w:gridSpan w:val="2"/>
          </w:tcPr>
          <w:p w:rsidR="008F62B2" w:rsidRDefault="008F62B2" w:rsidP="00F40194">
            <w:pPr>
              <w:numPr>
                <w:ilvl w:val="0"/>
                <w:numId w:val="2"/>
              </w:numPr>
              <w:tabs>
                <w:tab w:val="left" w:pos="360"/>
              </w:tabs>
              <w:ind w:hanging="720"/>
              <w:jc w:val="both"/>
              <w:rPr>
                <w:sz w:val="28"/>
                <w:lang w:val="uk-UA"/>
              </w:rPr>
            </w:pPr>
            <w:r>
              <w:rPr>
                <w:sz w:val="28"/>
                <w:szCs w:val="28"/>
                <w:lang w:val="uk-UA"/>
              </w:rPr>
              <w:t>Показник ефективності</w:t>
            </w:r>
          </w:p>
        </w:tc>
        <w:tc>
          <w:tcPr>
            <w:tcW w:w="3685" w:type="dxa"/>
            <w:gridSpan w:val="3"/>
          </w:tcPr>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3.1</w:t>
            </w:r>
          </w:p>
        </w:tc>
        <w:tc>
          <w:tcPr>
            <w:tcW w:w="3261" w:type="dxa"/>
          </w:tcPr>
          <w:p w:rsidR="008F62B2" w:rsidRDefault="008F62B2" w:rsidP="00F40194">
            <w:pPr>
              <w:tabs>
                <w:tab w:val="num" w:pos="1440"/>
              </w:tabs>
              <w:jc w:val="both"/>
              <w:rPr>
                <w:sz w:val="28"/>
                <w:szCs w:val="28"/>
                <w:lang w:val="uk-UA"/>
              </w:rPr>
            </w:pPr>
            <w:r w:rsidRPr="00D438A0">
              <w:rPr>
                <w:sz w:val="28"/>
                <w:lang w:val="uk-UA"/>
              </w:rPr>
              <w:t xml:space="preserve">Орієнтовна вартість харчування </w:t>
            </w:r>
            <w:r>
              <w:rPr>
                <w:sz w:val="28"/>
                <w:lang w:val="uk-UA"/>
              </w:rPr>
              <w:t>в день одного</w:t>
            </w:r>
            <w:r w:rsidRPr="00D438A0">
              <w:rPr>
                <w:sz w:val="28"/>
                <w:lang w:val="uk-UA"/>
              </w:rPr>
              <w:t xml:space="preserve"> учня </w:t>
            </w:r>
            <w:r>
              <w:rPr>
                <w:sz w:val="28"/>
                <w:lang w:val="uk-UA"/>
              </w:rPr>
              <w:t>1</w:t>
            </w:r>
            <w:r w:rsidRPr="00D438A0">
              <w:rPr>
                <w:sz w:val="28"/>
                <w:lang w:val="uk-UA"/>
              </w:rPr>
              <w:t>-</w:t>
            </w:r>
            <w:r>
              <w:rPr>
                <w:sz w:val="28"/>
                <w:lang w:val="uk-UA"/>
              </w:rPr>
              <w:t>4</w:t>
            </w:r>
            <w:r w:rsidRPr="00D438A0">
              <w:rPr>
                <w:sz w:val="28"/>
                <w:lang w:val="uk-UA"/>
              </w:rPr>
              <w:t xml:space="preserve"> класів</w:t>
            </w:r>
            <w:r>
              <w:rPr>
                <w:sz w:val="28"/>
                <w:lang w:val="uk-UA"/>
              </w:rPr>
              <w:t xml:space="preserve"> </w:t>
            </w:r>
          </w:p>
        </w:tc>
        <w:tc>
          <w:tcPr>
            <w:tcW w:w="1417" w:type="dxa"/>
          </w:tcPr>
          <w:p w:rsidR="008F62B2" w:rsidRDefault="008F62B2" w:rsidP="00F40194">
            <w:pPr>
              <w:tabs>
                <w:tab w:val="num" w:pos="1440"/>
              </w:tabs>
              <w:jc w:val="both"/>
              <w:rPr>
                <w:sz w:val="28"/>
                <w:szCs w:val="28"/>
                <w:lang w:val="uk-UA"/>
              </w:rPr>
            </w:pPr>
            <w:r>
              <w:rPr>
                <w:sz w:val="28"/>
                <w:lang w:val="uk-UA"/>
              </w:rPr>
              <w:t>грн.</w:t>
            </w:r>
          </w:p>
        </w:tc>
        <w:tc>
          <w:tcPr>
            <w:tcW w:w="1134" w:type="dxa"/>
          </w:tcPr>
          <w:p w:rsidR="008F62B2" w:rsidRPr="000804CB" w:rsidRDefault="008F62B2" w:rsidP="00F40194">
            <w:pPr>
              <w:tabs>
                <w:tab w:val="left" w:pos="360"/>
              </w:tabs>
              <w:jc w:val="both"/>
              <w:rPr>
                <w:sz w:val="28"/>
                <w:lang w:val="uk-UA"/>
              </w:rPr>
            </w:pPr>
            <w:r w:rsidRPr="000804CB">
              <w:rPr>
                <w:sz w:val="28"/>
                <w:lang w:val="uk-UA"/>
              </w:rPr>
              <w:t>9,18</w:t>
            </w:r>
          </w:p>
        </w:tc>
        <w:tc>
          <w:tcPr>
            <w:tcW w:w="1134" w:type="dxa"/>
          </w:tcPr>
          <w:p w:rsidR="008F62B2" w:rsidRPr="000804CB" w:rsidRDefault="008F62B2" w:rsidP="00F40194">
            <w:pPr>
              <w:tabs>
                <w:tab w:val="left" w:pos="360"/>
              </w:tabs>
              <w:jc w:val="both"/>
              <w:rPr>
                <w:sz w:val="28"/>
                <w:lang w:val="uk-UA"/>
              </w:rPr>
            </w:pPr>
            <w:r w:rsidRPr="000804CB">
              <w:rPr>
                <w:sz w:val="28"/>
                <w:lang w:val="uk-UA"/>
              </w:rPr>
              <w:t>9,72</w:t>
            </w:r>
          </w:p>
        </w:tc>
        <w:tc>
          <w:tcPr>
            <w:tcW w:w="1134" w:type="dxa"/>
          </w:tcPr>
          <w:p w:rsidR="008F62B2" w:rsidRPr="000804CB" w:rsidRDefault="008F62B2" w:rsidP="00F40194">
            <w:pPr>
              <w:tabs>
                <w:tab w:val="left" w:pos="360"/>
              </w:tabs>
              <w:jc w:val="both"/>
              <w:rPr>
                <w:sz w:val="28"/>
                <w:lang w:val="uk-UA"/>
              </w:rPr>
            </w:pPr>
            <w:r w:rsidRPr="000804CB">
              <w:rPr>
                <w:sz w:val="28"/>
                <w:lang w:val="uk-UA"/>
              </w:rPr>
              <w:t>10,21</w:t>
            </w:r>
          </w:p>
        </w:tc>
        <w:tc>
          <w:tcPr>
            <w:tcW w:w="1134" w:type="dxa"/>
          </w:tcPr>
          <w:p w:rsidR="008F62B2" w:rsidRPr="000804CB" w:rsidRDefault="008F62B2" w:rsidP="00F40194">
            <w:pPr>
              <w:tabs>
                <w:tab w:val="left" w:pos="360"/>
              </w:tabs>
              <w:jc w:val="both"/>
              <w:rPr>
                <w:sz w:val="28"/>
                <w:lang w:val="uk-UA"/>
              </w:rPr>
            </w:pPr>
            <w:r w:rsidRPr="000804CB">
              <w:rPr>
                <w:sz w:val="28"/>
                <w:lang w:val="uk-UA"/>
              </w:rPr>
              <w:t>10,72</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3.2</w:t>
            </w:r>
          </w:p>
        </w:tc>
        <w:tc>
          <w:tcPr>
            <w:tcW w:w="3261" w:type="dxa"/>
          </w:tcPr>
          <w:p w:rsidR="008F62B2" w:rsidRDefault="008F62B2" w:rsidP="00F40194">
            <w:pPr>
              <w:tabs>
                <w:tab w:val="num" w:pos="1440"/>
              </w:tabs>
              <w:jc w:val="both"/>
              <w:rPr>
                <w:sz w:val="28"/>
                <w:szCs w:val="28"/>
                <w:lang w:val="uk-UA"/>
              </w:rPr>
            </w:pPr>
            <w:r w:rsidRPr="00D438A0">
              <w:rPr>
                <w:sz w:val="28"/>
                <w:lang w:val="uk-UA"/>
              </w:rPr>
              <w:t xml:space="preserve">Орієнтовна вартість харчування </w:t>
            </w:r>
            <w:r>
              <w:rPr>
                <w:sz w:val="28"/>
                <w:lang w:val="uk-UA"/>
              </w:rPr>
              <w:t>в день одного</w:t>
            </w:r>
            <w:r w:rsidRPr="00D438A0">
              <w:rPr>
                <w:sz w:val="28"/>
                <w:lang w:val="uk-UA"/>
              </w:rPr>
              <w:t xml:space="preserve"> учня 5-11 класів</w:t>
            </w:r>
          </w:p>
        </w:tc>
        <w:tc>
          <w:tcPr>
            <w:tcW w:w="1417" w:type="dxa"/>
          </w:tcPr>
          <w:p w:rsidR="008F62B2" w:rsidRDefault="008F62B2" w:rsidP="00F40194">
            <w:pPr>
              <w:tabs>
                <w:tab w:val="num" w:pos="1440"/>
              </w:tabs>
              <w:jc w:val="both"/>
              <w:rPr>
                <w:sz w:val="28"/>
                <w:szCs w:val="28"/>
                <w:lang w:val="uk-UA"/>
              </w:rPr>
            </w:pPr>
            <w:r>
              <w:rPr>
                <w:sz w:val="28"/>
                <w:lang w:val="uk-UA"/>
              </w:rPr>
              <w:t>грн.</w:t>
            </w:r>
          </w:p>
        </w:tc>
        <w:tc>
          <w:tcPr>
            <w:tcW w:w="1134" w:type="dxa"/>
          </w:tcPr>
          <w:p w:rsidR="008F62B2" w:rsidRPr="000804CB" w:rsidRDefault="008F62B2" w:rsidP="00F40194">
            <w:pPr>
              <w:tabs>
                <w:tab w:val="left" w:pos="360"/>
              </w:tabs>
              <w:jc w:val="both"/>
              <w:rPr>
                <w:sz w:val="28"/>
                <w:lang w:val="uk-UA"/>
              </w:rPr>
            </w:pPr>
            <w:r w:rsidRPr="000804CB">
              <w:rPr>
                <w:sz w:val="28"/>
                <w:lang w:val="uk-UA"/>
              </w:rPr>
              <w:t>10,42</w:t>
            </w:r>
          </w:p>
        </w:tc>
        <w:tc>
          <w:tcPr>
            <w:tcW w:w="1134" w:type="dxa"/>
          </w:tcPr>
          <w:p w:rsidR="008F62B2" w:rsidRPr="000804CB" w:rsidRDefault="008F62B2" w:rsidP="00F40194">
            <w:pPr>
              <w:tabs>
                <w:tab w:val="left" w:pos="360"/>
              </w:tabs>
              <w:jc w:val="both"/>
              <w:rPr>
                <w:sz w:val="28"/>
                <w:lang w:val="uk-UA"/>
              </w:rPr>
            </w:pPr>
            <w:r w:rsidRPr="000804CB">
              <w:rPr>
                <w:sz w:val="28"/>
                <w:lang w:val="uk-UA"/>
              </w:rPr>
              <w:t>11,03</w:t>
            </w:r>
          </w:p>
        </w:tc>
        <w:tc>
          <w:tcPr>
            <w:tcW w:w="1134" w:type="dxa"/>
          </w:tcPr>
          <w:p w:rsidR="008F62B2" w:rsidRPr="000804CB" w:rsidRDefault="008F62B2" w:rsidP="00F40194">
            <w:pPr>
              <w:tabs>
                <w:tab w:val="left" w:pos="360"/>
              </w:tabs>
              <w:jc w:val="both"/>
              <w:rPr>
                <w:sz w:val="28"/>
                <w:lang w:val="uk-UA"/>
              </w:rPr>
            </w:pPr>
            <w:r w:rsidRPr="000804CB">
              <w:rPr>
                <w:sz w:val="28"/>
                <w:lang w:val="uk-UA"/>
              </w:rPr>
              <w:t>11,58</w:t>
            </w:r>
          </w:p>
        </w:tc>
        <w:tc>
          <w:tcPr>
            <w:tcW w:w="1134" w:type="dxa"/>
          </w:tcPr>
          <w:p w:rsidR="008F62B2" w:rsidRPr="000804CB" w:rsidRDefault="008F62B2" w:rsidP="00F40194">
            <w:pPr>
              <w:tabs>
                <w:tab w:val="left" w:pos="360"/>
              </w:tabs>
              <w:jc w:val="both"/>
              <w:rPr>
                <w:sz w:val="28"/>
                <w:lang w:val="uk-UA"/>
              </w:rPr>
            </w:pPr>
            <w:r w:rsidRPr="000804CB">
              <w:rPr>
                <w:sz w:val="28"/>
                <w:lang w:val="uk-UA"/>
              </w:rPr>
              <w:t>12,16</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3.3</w:t>
            </w:r>
          </w:p>
        </w:tc>
        <w:tc>
          <w:tcPr>
            <w:tcW w:w="3261" w:type="dxa"/>
          </w:tcPr>
          <w:p w:rsidR="008F62B2" w:rsidRDefault="008F62B2" w:rsidP="00F40194">
            <w:pPr>
              <w:tabs>
                <w:tab w:val="num" w:pos="1440"/>
              </w:tabs>
              <w:jc w:val="both"/>
              <w:rPr>
                <w:sz w:val="28"/>
                <w:lang w:val="uk-UA"/>
              </w:rPr>
            </w:pPr>
            <w:r>
              <w:rPr>
                <w:sz w:val="28"/>
                <w:lang w:val="uk-UA"/>
              </w:rPr>
              <w:t>Кількість днів харчування</w:t>
            </w:r>
          </w:p>
        </w:tc>
        <w:tc>
          <w:tcPr>
            <w:tcW w:w="1417" w:type="dxa"/>
          </w:tcPr>
          <w:p w:rsidR="008F62B2" w:rsidRDefault="008F62B2" w:rsidP="00F40194">
            <w:pPr>
              <w:tabs>
                <w:tab w:val="num" w:pos="1440"/>
              </w:tabs>
              <w:jc w:val="both"/>
              <w:rPr>
                <w:sz w:val="28"/>
                <w:lang w:val="uk-UA"/>
              </w:rPr>
            </w:pPr>
          </w:p>
        </w:tc>
        <w:tc>
          <w:tcPr>
            <w:tcW w:w="1134" w:type="dxa"/>
          </w:tcPr>
          <w:p w:rsidR="008F62B2" w:rsidRPr="000804CB" w:rsidRDefault="008F62B2" w:rsidP="00F40194">
            <w:pPr>
              <w:tabs>
                <w:tab w:val="left" w:pos="360"/>
              </w:tabs>
              <w:jc w:val="both"/>
              <w:rPr>
                <w:sz w:val="28"/>
                <w:lang w:val="uk-UA"/>
              </w:rPr>
            </w:pPr>
            <w:r w:rsidRPr="000804CB">
              <w:rPr>
                <w:sz w:val="28"/>
                <w:lang w:val="uk-UA"/>
              </w:rPr>
              <w:t>150</w:t>
            </w:r>
          </w:p>
        </w:tc>
        <w:tc>
          <w:tcPr>
            <w:tcW w:w="1134" w:type="dxa"/>
          </w:tcPr>
          <w:p w:rsidR="008F62B2" w:rsidRPr="000804CB" w:rsidRDefault="008F62B2" w:rsidP="00F40194">
            <w:pPr>
              <w:tabs>
                <w:tab w:val="left" w:pos="360"/>
              </w:tabs>
              <w:jc w:val="both"/>
              <w:rPr>
                <w:sz w:val="28"/>
                <w:lang w:val="uk-UA"/>
              </w:rPr>
            </w:pPr>
            <w:r w:rsidRPr="000804CB">
              <w:rPr>
                <w:sz w:val="28"/>
                <w:lang w:val="uk-UA"/>
              </w:rPr>
              <w:t>150</w:t>
            </w:r>
          </w:p>
        </w:tc>
        <w:tc>
          <w:tcPr>
            <w:tcW w:w="1134" w:type="dxa"/>
          </w:tcPr>
          <w:p w:rsidR="008F62B2" w:rsidRPr="000804CB" w:rsidRDefault="008F62B2" w:rsidP="00F40194">
            <w:pPr>
              <w:tabs>
                <w:tab w:val="left" w:pos="360"/>
              </w:tabs>
              <w:jc w:val="both"/>
              <w:rPr>
                <w:sz w:val="28"/>
                <w:lang w:val="uk-UA"/>
              </w:rPr>
            </w:pPr>
            <w:r w:rsidRPr="000804CB">
              <w:rPr>
                <w:sz w:val="28"/>
                <w:lang w:val="uk-UA"/>
              </w:rPr>
              <w:t>150</w:t>
            </w:r>
          </w:p>
        </w:tc>
        <w:tc>
          <w:tcPr>
            <w:tcW w:w="1134" w:type="dxa"/>
          </w:tcPr>
          <w:p w:rsidR="008F62B2" w:rsidRPr="000804CB" w:rsidRDefault="008F62B2" w:rsidP="00F40194">
            <w:pPr>
              <w:tabs>
                <w:tab w:val="left" w:pos="360"/>
              </w:tabs>
              <w:jc w:val="both"/>
              <w:rPr>
                <w:sz w:val="28"/>
                <w:lang w:val="uk-UA"/>
              </w:rPr>
            </w:pPr>
            <w:r w:rsidRPr="000804CB">
              <w:rPr>
                <w:sz w:val="28"/>
                <w:lang w:val="uk-UA"/>
              </w:rPr>
              <w:t>150</w:t>
            </w:r>
          </w:p>
        </w:tc>
      </w:tr>
      <w:tr w:rsidR="008F62B2" w:rsidRPr="00D438A0" w:rsidTr="00F40194">
        <w:tc>
          <w:tcPr>
            <w:tcW w:w="4112" w:type="dxa"/>
            <w:gridSpan w:val="2"/>
          </w:tcPr>
          <w:p w:rsidR="008F62B2" w:rsidRDefault="008F62B2" w:rsidP="00F40194">
            <w:pPr>
              <w:numPr>
                <w:ilvl w:val="0"/>
                <w:numId w:val="2"/>
              </w:numPr>
              <w:tabs>
                <w:tab w:val="left" w:pos="360"/>
              </w:tabs>
              <w:ind w:hanging="686"/>
              <w:jc w:val="both"/>
              <w:rPr>
                <w:sz w:val="28"/>
                <w:lang w:val="uk-UA"/>
              </w:rPr>
            </w:pPr>
            <w:r>
              <w:rPr>
                <w:sz w:val="28"/>
                <w:lang w:val="uk-UA"/>
              </w:rPr>
              <w:t>Показник якості</w:t>
            </w:r>
          </w:p>
        </w:tc>
        <w:tc>
          <w:tcPr>
            <w:tcW w:w="3685" w:type="dxa"/>
            <w:gridSpan w:val="3"/>
          </w:tcPr>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p>
        </w:tc>
        <w:tc>
          <w:tcPr>
            <w:tcW w:w="1134" w:type="dxa"/>
          </w:tcPr>
          <w:p w:rsidR="008F62B2" w:rsidRPr="000804CB" w:rsidRDefault="008F62B2" w:rsidP="00F40194">
            <w:pPr>
              <w:tabs>
                <w:tab w:val="left" w:pos="360"/>
              </w:tabs>
              <w:jc w:val="both"/>
              <w:rPr>
                <w:sz w:val="28"/>
                <w:lang w:val="uk-UA"/>
              </w:rPr>
            </w:pP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4.1</w:t>
            </w:r>
          </w:p>
        </w:tc>
        <w:tc>
          <w:tcPr>
            <w:tcW w:w="3261" w:type="dxa"/>
          </w:tcPr>
          <w:p w:rsidR="008F62B2" w:rsidRDefault="008F62B2" w:rsidP="00F40194">
            <w:pPr>
              <w:tabs>
                <w:tab w:val="num" w:pos="1440"/>
              </w:tabs>
              <w:jc w:val="both"/>
              <w:rPr>
                <w:sz w:val="28"/>
                <w:lang w:val="uk-UA"/>
              </w:rPr>
            </w:pPr>
            <w:r>
              <w:rPr>
                <w:sz w:val="28"/>
                <w:lang w:val="uk-UA"/>
              </w:rPr>
              <w:t>Рівень охоплення учнів 1-4 класів безкоштовним харчуванням</w:t>
            </w:r>
          </w:p>
        </w:tc>
        <w:tc>
          <w:tcPr>
            <w:tcW w:w="1417" w:type="dxa"/>
          </w:tcPr>
          <w:p w:rsidR="008F62B2" w:rsidRDefault="008F62B2" w:rsidP="00F40194">
            <w:pPr>
              <w:tabs>
                <w:tab w:val="num" w:pos="1440"/>
              </w:tabs>
              <w:jc w:val="both"/>
              <w:rPr>
                <w:sz w:val="28"/>
                <w:lang w:val="uk-UA"/>
              </w:rPr>
            </w:pPr>
            <w:r>
              <w:rPr>
                <w:sz w:val="28"/>
                <w:lang w:val="uk-UA"/>
              </w:rPr>
              <w:t>%</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r>
      <w:tr w:rsidR="008F62B2" w:rsidRPr="00D438A0" w:rsidTr="00F40194">
        <w:tc>
          <w:tcPr>
            <w:tcW w:w="851" w:type="dxa"/>
          </w:tcPr>
          <w:p w:rsidR="008F62B2" w:rsidRPr="00D438A0" w:rsidRDefault="008F62B2" w:rsidP="00F40194">
            <w:pPr>
              <w:tabs>
                <w:tab w:val="left" w:pos="360"/>
              </w:tabs>
              <w:jc w:val="both"/>
              <w:rPr>
                <w:sz w:val="28"/>
                <w:lang w:val="uk-UA"/>
              </w:rPr>
            </w:pPr>
            <w:r>
              <w:rPr>
                <w:sz w:val="28"/>
                <w:lang w:val="uk-UA"/>
              </w:rPr>
              <w:t>4.2</w:t>
            </w:r>
          </w:p>
        </w:tc>
        <w:tc>
          <w:tcPr>
            <w:tcW w:w="3261" w:type="dxa"/>
          </w:tcPr>
          <w:p w:rsidR="008F62B2" w:rsidRDefault="008F62B2" w:rsidP="00F40194">
            <w:pPr>
              <w:tabs>
                <w:tab w:val="num" w:pos="1440"/>
              </w:tabs>
              <w:jc w:val="both"/>
              <w:rPr>
                <w:sz w:val="28"/>
                <w:lang w:val="uk-UA"/>
              </w:rPr>
            </w:pPr>
            <w:r>
              <w:rPr>
                <w:sz w:val="28"/>
                <w:lang w:val="uk-UA"/>
              </w:rPr>
              <w:t>Рівень охоплення учнів 5-11 класів пільгових категорій безкоштовним харчуванням</w:t>
            </w:r>
          </w:p>
        </w:tc>
        <w:tc>
          <w:tcPr>
            <w:tcW w:w="1417" w:type="dxa"/>
          </w:tcPr>
          <w:p w:rsidR="008F62B2" w:rsidRDefault="008F62B2" w:rsidP="00F40194">
            <w:pPr>
              <w:tabs>
                <w:tab w:val="num" w:pos="1440"/>
              </w:tabs>
              <w:jc w:val="both"/>
              <w:rPr>
                <w:sz w:val="28"/>
                <w:lang w:val="uk-UA"/>
              </w:rPr>
            </w:pPr>
            <w:r>
              <w:rPr>
                <w:sz w:val="28"/>
                <w:lang w:val="uk-UA"/>
              </w:rPr>
              <w:t>%</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c>
          <w:tcPr>
            <w:tcW w:w="1134" w:type="dxa"/>
          </w:tcPr>
          <w:p w:rsidR="008F62B2" w:rsidRPr="000804CB" w:rsidRDefault="008F62B2" w:rsidP="00F40194">
            <w:pPr>
              <w:tabs>
                <w:tab w:val="left" w:pos="360"/>
              </w:tabs>
              <w:jc w:val="both"/>
              <w:rPr>
                <w:sz w:val="28"/>
                <w:lang w:val="uk-UA"/>
              </w:rPr>
            </w:pPr>
            <w:r w:rsidRPr="000804CB">
              <w:rPr>
                <w:sz w:val="28"/>
                <w:lang w:val="uk-UA"/>
              </w:rPr>
              <w:t>100</w:t>
            </w:r>
          </w:p>
        </w:tc>
      </w:tr>
    </w:tbl>
    <w:p w:rsidR="008F62B2" w:rsidRPr="009D6740" w:rsidRDefault="008F62B2" w:rsidP="008F62B2">
      <w:pPr>
        <w:rPr>
          <w:sz w:val="28"/>
          <w:szCs w:val="28"/>
          <w:lang w:val="uk-UA"/>
        </w:rPr>
      </w:pPr>
    </w:p>
    <w:p w:rsidR="008F62B2" w:rsidRDefault="008F62B2" w:rsidP="008F62B2"/>
    <w:p w:rsidR="008F62B2" w:rsidRPr="00BC3B47" w:rsidRDefault="008F62B2" w:rsidP="00BC3B47">
      <w:pPr>
        <w:jc w:val="both"/>
        <w:rPr>
          <w:b/>
          <w:sz w:val="28"/>
          <w:szCs w:val="28"/>
          <w:lang w:val="uk-UA"/>
        </w:rPr>
      </w:pPr>
    </w:p>
    <w:sectPr w:rsidR="008F62B2" w:rsidRPr="00BC3B47" w:rsidSect="00CE2BD9">
      <w:pgSz w:w="11906" w:h="16838"/>
      <w:pgMar w:top="1134"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C3CAE"/>
    <w:multiLevelType w:val="hybridMultilevel"/>
    <w:tmpl w:val="3CF87500"/>
    <w:lvl w:ilvl="0" w:tplc="A2AE9824">
      <w:start w:val="1"/>
      <w:numFmt w:val="decimal"/>
      <w:lvlText w:val="%1."/>
      <w:lvlJc w:val="left"/>
      <w:pPr>
        <w:ind w:left="1684" w:hanging="9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601E56"/>
    <w:multiLevelType w:val="hybridMultilevel"/>
    <w:tmpl w:val="7A40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55F4"/>
    <w:rsid w:val="0003263D"/>
    <w:rsid w:val="00047065"/>
    <w:rsid w:val="001833AC"/>
    <w:rsid w:val="00205306"/>
    <w:rsid w:val="002415AF"/>
    <w:rsid w:val="002661EF"/>
    <w:rsid w:val="002D2386"/>
    <w:rsid w:val="00325925"/>
    <w:rsid w:val="003427BE"/>
    <w:rsid w:val="00405A59"/>
    <w:rsid w:val="004675F2"/>
    <w:rsid w:val="00481B4B"/>
    <w:rsid w:val="004A55F4"/>
    <w:rsid w:val="004E1D80"/>
    <w:rsid w:val="005F2F9B"/>
    <w:rsid w:val="00610128"/>
    <w:rsid w:val="006D5B13"/>
    <w:rsid w:val="007923DC"/>
    <w:rsid w:val="007D230B"/>
    <w:rsid w:val="00823DDB"/>
    <w:rsid w:val="0086568E"/>
    <w:rsid w:val="008F62B2"/>
    <w:rsid w:val="00931E7C"/>
    <w:rsid w:val="00977DB3"/>
    <w:rsid w:val="009C3B4C"/>
    <w:rsid w:val="00A04956"/>
    <w:rsid w:val="00A20FB5"/>
    <w:rsid w:val="00A21B67"/>
    <w:rsid w:val="00AA2E19"/>
    <w:rsid w:val="00AE4B42"/>
    <w:rsid w:val="00AF41CA"/>
    <w:rsid w:val="00BA0486"/>
    <w:rsid w:val="00BA5814"/>
    <w:rsid w:val="00BC3B47"/>
    <w:rsid w:val="00BD5333"/>
    <w:rsid w:val="00BE3508"/>
    <w:rsid w:val="00C32E3C"/>
    <w:rsid w:val="00CD47F2"/>
    <w:rsid w:val="00CE2BD9"/>
    <w:rsid w:val="00D14A12"/>
    <w:rsid w:val="00D3010E"/>
    <w:rsid w:val="00DD4D53"/>
    <w:rsid w:val="00E0241A"/>
    <w:rsid w:val="00E474E7"/>
    <w:rsid w:val="00EA5425"/>
    <w:rsid w:val="00ED0070"/>
    <w:rsid w:val="00F8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30B"/>
    <w:pPr>
      <w:ind w:left="720"/>
      <w:contextualSpacing/>
    </w:pPr>
  </w:style>
  <w:style w:type="paragraph" w:styleId="a5">
    <w:name w:val="No Spacing"/>
    <w:uiPriority w:val="1"/>
    <w:qFormat/>
    <w:rsid w:val="008F62B2"/>
    <w:pPr>
      <w:spacing w:after="0" w:line="240" w:lineRule="auto"/>
    </w:pPr>
    <w:rPr>
      <w:rFonts w:ascii="Calibri" w:eastAsia="Times New Roman" w:hAnsi="Calibri" w:cs="Times New Roman"/>
      <w:lang w:eastAsia="ru-RU"/>
    </w:rPr>
  </w:style>
  <w:style w:type="paragraph" w:styleId="a6">
    <w:name w:val="Normal (Web)"/>
    <w:basedOn w:val="a"/>
    <w:uiPriority w:val="99"/>
    <w:rsid w:val="008F62B2"/>
    <w:pPr>
      <w:spacing w:before="100" w:beforeAutospacing="1" w:after="100" w:afterAutospacing="1"/>
    </w:pPr>
    <w:rPr>
      <w:rFonts w:eastAsia="Calibri"/>
    </w:rPr>
  </w:style>
  <w:style w:type="paragraph" w:styleId="a7">
    <w:name w:val="Balloon Text"/>
    <w:basedOn w:val="a"/>
    <w:link w:val="a8"/>
    <w:uiPriority w:val="99"/>
    <w:semiHidden/>
    <w:unhideWhenUsed/>
    <w:rsid w:val="00405A59"/>
    <w:rPr>
      <w:rFonts w:ascii="Tahoma" w:hAnsi="Tahoma" w:cs="Tahoma"/>
      <w:sz w:val="16"/>
      <w:szCs w:val="16"/>
    </w:rPr>
  </w:style>
  <w:style w:type="character" w:customStyle="1" w:styleId="a8">
    <w:name w:val="Текст выноски Знак"/>
    <w:basedOn w:val="a0"/>
    <w:link w:val="a7"/>
    <w:uiPriority w:val="99"/>
    <w:semiHidden/>
    <w:rsid w:val="00405A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12</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Гаврилова Жанна</cp:lastModifiedBy>
  <cp:revision>29</cp:revision>
  <cp:lastPrinted>2018-03-21T10:13:00Z</cp:lastPrinted>
  <dcterms:created xsi:type="dcterms:W3CDTF">2016-01-21T13:05:00Z</dcterms:created>
  <dcterms:modified xsi:type="dcterms:W3CDTF">2018-04-12T08:53:00Z</dcterms:modified>
</cp:coreProperties>
</file>